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F737CD">
        <w:rPr>
          <w:sz w:val="28"/>
          <w:szCs w:val="28"/>
        </w:rPr>
        <w:t xml:space="preserve"> </w:t>
      </w:r>
      <w:r w:rsidRPr="00735C3F">
        <w:rPr>
          <w:rFonts w:ascii="Times New Roman" w:hAnsi="Times New Roman"/>
          <w:sz w:val="28"/>
          <w:szCs w:val="28"/>
        </w:rPr>
        <w:t>Управление образования администрации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>Сергиево-Посадского городского округа Московской области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>Му</w:t>
      </w:r>
      <w:r w:rsidR="00A12E39">
        <w:rPr>
          <w:rFonts w:ascii="Times New Roman" w:hAnsi="Times New Roman"/>
          <w:sz w:val="28"/>
          <w:szCs w:val="28"/>
        </w:rPr>
        <w:t>ниципальное бюджетное обще</w:t>
      </w:r>
      <w:r w:rsidRPr="00735C3F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  <w:u w:val="single"/>
        </w:rPr>
      </w:pPr>
      <w:r w:rsidRPr="00735C3F">
        <w:rPr>
          <w:rFonts w:ascii="Times New Roman" w:hAnsi="Times New Roman"/>
          <w:sz w:val="28"/>
          <w:szCs w:val="28"/>
          <w:u w:val="single"/>
        </w:rPr>
        <w:t>«</w:t>
      </w:r>
      <w:proofErr w:type="spellStart"/>
      <w:r w:rsidR="00A12E39">
        <w:rPr>
          <w:rFonts w:ascii="Times New Roman" w:hAnsi="Times New Roman"/>
          <w:sz w:val="28"/>
          <w:szCs w:val="28"/>
          <w:u w:val="single"/>
        </w:rPr>
        <w:t>Хотьковская</w:t>
      </w:r>
      <w:proofErr w:type="spellEnd"/>
      <w:r w:rsidR="00A12E39">
        <w:rPr>
          <w:rFonts w:ascii="Times New Roman" w:hAnsi="Times New Roman"/>
          <w:sz w:val="28"/>
          <w:szCs w:val="28"/>
          <w:u w:val="single"/>
        </w:rPr>
        <w:t xml:space="preserve"> средняя </w:t>
      </w:r>
      <w:proofErr w:type="spellStart"/>
      <w:r w:rsidR="00A12E39">
        <w:rPr>
          <w:rFonts w:ascii="Times New Roman" w:hAnsi="Times New Roman"/>
          <w:sz w:val="28"/>
          <w:szCs w:val="28"/>
          <w:u w:val="single"/>
        </w:rPr>
        <w:t>общеобразователбная</w:t>
      </w:r>
      <w:proofErr w:type="spellEnd"/>
      <w:r w:rsidR="00A12E39">
        <w:rPr>
          <w:rFonts w:ascii="Times New Roman" w:hAnsi="Times New Roman"/>
          <w:sz w:val="28"/>
          <w:szCs w:val="28"/>
          <w:u w:val="single"/>
        </w:rPr>
        <w:t xml:space="preserve"> школа №5</w:t>
      </w:r>
      <w:r w:rsidRPr="00735C3F">
        <w:rPr>
          <w:rFonts w:ascii="Times New Roman" w:hAnsi="Times New Roman"/>
          <w:sz w:val="28"/>
          <w:szCs w:val="28"/>
          <w:u w:val="single"/>
        </w:rPr>
        <w:t>»</w:t>
      </w:r>
    </w:p>
    <w:p w:rsidR="00CA364F" w:rsidRPr="00F70FBB" w:rsidRDefault="001D75BD" w:rsidP="001D75B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364F" w:rsidRPr="00F70FBB" w:rsidRDefault="00CA364F" w:rsidP="00CA364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F70FB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202F7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7B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CA364F" w:rsidRPr="00202F7B" w:rsidRDefault="00376AC6" w:rsidP="00CA364F">
      <w:pPr>
        <w:pStyle w:val="a6"/>
        <w:spacing w:after="0" w:line="276" w:lineRule="auto"/>
        <w:jc w:val="center"/>
        <w:rPr>
          <w:b/>
          <w:color w:val="000000"/>
          <w:sz w:val="28"/>
          <w:szCs w:val="28"/>
        </w:rPr>
      </w:pPr>
      <w:r>
        <w:rPr>
          <w:rStyle w:val="22"/>
          <w:rFonts w:ascii="Times New Roman" w:hAnsi="Times New Roman" w:cs="Times New Roman"/>
          <w:b/>
          <w:sz w:val="28"/>
          <w:szCs w:val="28"/>
        </w:rPr>
        <w:t>«С</w:t>
      </w:r>
      <w:r w:rsidR="00CA364F" w:rsidRPr="00202F7B">
        <w:rPr>
          <w:rStyle w:val="22"/>
          <w:rFonts w:ascii="Times New Roman" w:hAnsi="Times New Roman" w:cs="Times New Roman"/>
          <w:b/>
          <w:sz w:val="28"/>
          <w:szCs w:val="28"/>
        </w:rPr>
        <w:t>ерия памяток и дидактических материал</w:t>
      </w:r>
      <w:r w:rsidR="001D75BD">
        <w:rPr>
          <w:rStyle w:val="22"/>
          <w:rFonts w:ascii="Times New Roman" w:hAnsi="Times New Roman" w:cs="Times New Roman"/>
          <w:b/>
          <w:sz w:val="28"/>
          <w:szCs w:val="28"/>
        </w:rPr>
        <w:t>ов для родителей старшей группы»</w:t>
      </w:r>
    </w:p>
    <w:p w:rsidR="00CA364F" w:rsidRPr="00F70FBB" w:rsidRDefault="00CA364F" w:rsidP="00CA364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CA364F">
      <w:pPr>
        <w:spacing w:line="360" w:lineRule="auto"/>
        <w:ind w:firstLine="4678"/>
        <w:rPr>
          <w:rFonts w:ascii="Times New Roman" w:hAnsi="Times New Roman" w:cs="Times New Roman"/>
          <w:sz w:val="28"/>
          <w:szCs w:val="28"/>
        </w:rPr>
      </w:pPr>
    </w:p>
    <w:p w:rsidR="001D75BD" w:rsidRDefault="001D75BD" w:rsidP="00904129">
      <w:pPr>
        <w:spacing w:line="36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F737CD">
      <w:pPr>
        <w:spacing w:line="360" w:lineRule="auto"/>
        <w:ind w:left="4536" w:hanging="567"/>
        <w:jc w:val="both"/>
        <w:rPr>
          <w:rFonts w:ascii="Times New Roman" w:hAnsi="Times New Roman" w:cs="Times New Roman"/>
          <w:sz w:val="28"/>
          <w:szCs w:val="28"/>
        </w:rPr>
      </w:pPr>
      <w:r w:rsidRPr="00F70FBB">
        <w:rPr>
          <w:rFonts w:ascii="Times New Roman" w:hAnsi="Times New Roman" w:cs="Times New Roman"/>
          <w:sz w:val="28"/>
          <w:szCs w:val="28"/>
        </w:rPr>
        <w:t>Автор - составител</w:t>
      </w:r>
      <w:r w:rsidR="001758FB">
        <w:rPr>
          <w:rFonts w:ascii="Times New Roman" w:hAnsi="Times New Roman" w:cs="Times New Roman"/>
          <w:sz w:val="28"/>
          <w:szCs w:val="28"/>
        </w:rPr>
        <w:t>ь</w:t>
      </w:r>
      <w:r w:rsidRPr="00F70FBB">
        <w:rPr>
          <w:rFonts w:ascii="Times New Roman" w:hAnsi="Times New Roman" w:cs="Times New Roman"/>
          <w:sz w:val="28"/>
          <w:szCs w:val="28"/>
        </w:rPr>
        <w:t>:</w:t>
      </w:r>
    </w:p>
    <w:p w:rsidR="00F737CD" w:rsidRDefault="00A12E39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оспитатель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Голощапова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К.Ю.</w:t>
      </w:r>
    </w:p>
    <w:p w:rsidR="00F737CD" w:rsidRDefault="00F737CD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CA364F" w:rsidRDefault="00A12E39" w:rsidP="00F737CD">
      <w:pPr>
        <w:spacing w:line="360" w:lineRule="auto"/>
        <w:ind w:left="4253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г.Хотьково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  <w:r w:rsidR="00F737CD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CA364F" w:rsidRDefault="00CA364F" w:rsidP="00CA364F"/>
    <w:p w:rsidR="00CA364F" w:rsidRDefault="00CA364F" w:rsidP="00CA364F"/>
    <w:p w:rsidR="00CA364F" w:rsidRDefault="00CA364F" w:rsidP="00CA364F"/>
    <w:p w:rsidR="00CA364F" w:rsidRDefault="00CA364F" w:rsidP="00CA364F"/>
    <w:p w:rsidR="00545309" w:rsidRDefault="00545309" w:rsidP="00F737CD">
      <w:pPr>
        <w:rPr>
          <w:rFonts w:ascii="Times New Roman" w:hAnsi="Times New Roman" w:cs="Times New Roman"/>
          <w:sz w:val="28"/>
          <w:szCs w:val="28"/>
        </w:rPr>
      </w:pPr>
    </w:p>
    <w:p w:rsidR="001C7B44" w:rsidRPr="00545309" w:rsidRDefault="001C7B44" w:rsidP="002A3D15">
      <w:pPr>
        <w:ind w:left="993"/>
        <w:jc w:val="center"/>
        <w:rPr>
          <w:rFonts w:ascii="Times New Roman" w:hAnsi="Times New Roman" w:cs="Times New Roman"/>
          <w:sz w:val="28"/>
          <w:szCs w:val="28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Формулируя правила безопасного поведения, следует подробно объяснять детям, а затем следить за их выполнением. Однако безопасность и здоровый об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 жизни – это не просто усвоение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знаний, а стиль жизни, осознанное поведение. Кроме того, дети могут оказаться в неожиданной ситуации на улице и дома, по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главной задачей 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</w:t>
      </w:r>
      <w:bookmarkStart w:id="0" w:name="_GoBack"/>
      <w:bookmarkEnd w:id="0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является стимулирование развития у детей самостоятельности и ответственности.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Актуальность: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культуры безопасной жизнедеятельности в детском возрасте - важнейшая составная часть процесса формирования общей культуры.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памятки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посвящены одной из главных проблем - формированию у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сознательного и ответственного отношения к личной и общественной безопасности, приобретению ими знаний и практических умений, способствующих сохранению жизни и здоровья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повседневных ситуациях.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формирование у 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умений и навыков безопасного поведения в повседневной жизни, в случае возникновения различных опасных и чрезвычайных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C7B44" w:rsidRPr="001C7B44" w:rsidRDefault="004E29DA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дошкольников</w:t>
      </w:r>
      <w:r w:rsidR="001C7B44"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умению распознавать и оценивать опасности окружающей среды;</w:t>
      </w:r>
    </w:p>
    <w:p w:rsidR="001C7B44" w:rsidRPr="004E29DA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раскрывать систему знаний об опасностях различного происхождения, мерах по их предотвращению, ликвидации их последствий;</w:t>
      </w:r>
    </w:p>
    <w:p w:rsidR="001C7B44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дошкольников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ответственное отношение к собственному здоровью и здоровью окружающих</w:t>
      </w:r>
    </w:p>
    <w:p w:rsidR="001C7B44" w:rsidRDefault="001C7B44" w:rsidP="002A3D15">
      <w:pPr>
        <w:spacing w:after="150" w:line="240" w:lineRule="auto"/>
        <w:ind w:left="2127" w:right="1417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работе представлены памятки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gramStart"/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gramEnd"/>
      <w:r w:rsidR="001B5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вилам дорожного движения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правила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улице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пожарная безопасность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пособия: снижение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уровня детского травматизма на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дорогах, воспитание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культуры поведения на дорогах, а </w:t>
      </w:r>
      <w:proofErr w:type="gramStart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обеспечение собственной безопасности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пожаре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и.т.д</w:t>
      </w:r>
      <w:proofErr w:type="spell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прочтения с детьми целесообразно про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беседу по содержанию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(Минутки безопасности).   При возможности,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можно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распечатать  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раздать каждому ребёнку.</w:t>
      </w:r>
    </w:p>
    <w:p w:rsidR="002A3D15" w:rsidRPr="001C7B44" w:rsidRDefault="002A3D15" w:rsidP="0090412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309" w:rsidRDefault="00545309" w:rsidP="00F737CD">
      <w:pPr>
        <w:pStyle w:val="3"/>
        <w:jc w:val="center"/>
        <w:rPr>
          <w:sz w:val="36"/>
          <w:szCs w:val="36"/>
        </w:rPr>
      </w:pPr>
    </w:p>
    <w:p w:rsidR="00F737CD" w:rsidRDefault="00F737CD" w:rsidP="00F737CD"/>
    <w:p w:rsidR="00F737CD" w:rsidRDefault="00F737CD" w:rsidP="00F737CD"/>
    <w:p w:rsidR="00F737CD" w:rsidRPr="00F737CD" w:rsidRDefault="00F737CD" w:rsidP="00F737CD">
      <w:r w:rsidRPr="003376C0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-693420</wp:posOffset>
            </wp:positionV>
            <wp:extent cx="7486650" cy="10620375"/>
            <wp:effectExtent l="0" t="0" r="0" b="0"/>
            <wp:wrapNone/>
            <wp:docPr id="4" name="Рисунок 4" descr="C:\Users\Vasilyev\Desktop\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silyev\Desktop\s12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Pr="008A6994" w:rsidRDefault="003A2ADE" w:rsidP="003376C0">
      <w:pPr>
        <w:pStyle w:val="3"/>
        <w:tabs>
          <w:tab w:val="left" w:pos="1890"/>
          <w:tab w:val="center" w:pos="4819"/>
        </w:tabs>
        <w:jc w:val="center"/>
        <w:rPr>
          <w:sz w:val="36"/>
          <w:szCs w:val="36"/>
        </w:rPr>
      </w:pPr>
      <w:r w:rsidRPr="008A6994">
        <w:rPr>
          <w:sz w:val="36"/>
          <w:szCs w:val="36"/>
        </w:rPr>
        <w:t>ПОЖАРНАЯ БЕЗОПАСНОСТЬ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Пожары очень опасны. При пожаре могут сгореть вещи, квартира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и даже целый дом. Но главное, что п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ри пожаре могут погибнуть люди,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Запомни правила противопожарной безопасности.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 xml:space="preserve">Правило 1, </w:t>
      </w:r>
      <w:proofErr w:type="gramStart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Не</w:t>
      </w:r>
      <w:proofErr w:type="gramEnd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 балуйся дома со спичками и зажигалками. Это одна </w:t>
      </w:r>
      <w:r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из причин пожаров.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Уходя из комнаты или из дома, не забывай выключать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электроприборы.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/>
        <w:jc w:val="both"/>
        <w:rPr>
          <w:rFonts w:ascii="Times New Roman" w:hAnsi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="00545309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3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 в коем случае не зажигай фейерверки, свечи или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бенгальские огни дома (и вообще лучше это делать только со взрослы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softHyphen/>
      </w:r>
      <w:r w:rsidRPr="006C7562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>ми).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B3457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  <w:t>Правило 4.</w:t>
      </w:r>
      <w:r w:rsidR="003A2ADE" w:rsidRPr="006C7562">
        <w:rPr>
          <w:rFonts w:ascii="Times New Roman" w:hAnsi="Times New Roman"/>
          <w:i/>
          <w:iCs/>
          <w:color w:val="000000"/>
          <w:spacing w:val="-3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В деревне или на даче без взрослых не подходи к печке 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и не открывай печную дверцу (от выскочившего уголька может заго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реться дом).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  <w:t>Если в доме начался пожар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1.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Если огонь небольшой, можно попробовать сразу же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затушить его, набросив на него плотную ткань или </w:t>
      </w:r>
      <w:proofErr w:type="gramStart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одеяло</w:t>
      </w:r>
      <w:proofErr w:type="gramEnd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или вылив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кастрюлю воды.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Если огонь сразу не погас, немедленно убегай из дома в безопасное место. И только после этого позвони в пожарную охрану </w:t>
      </w:r>
      <w:r w:rsidRPr="006C7562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по телефону 01 или попроси об этом соседей.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1"/>
          <w:sz w:val="28"/>
          <w:szCs w:val="28"/>
          <w:lang w:eastAsia="ru-RU"/>
        </w:rPr>
        <w:t xml:space="preserve">3.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Если не можешь убежать из горящей квартиры, сразу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же позвони по телефону 01 и сообщи пожарным точный адрес и номер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своей квартиры.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4. </w:t>
      </w:r>
      <w:r w:rsidR="003A2ADE"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При пожаре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никогда не садись в лифт. Он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может отключиться, и ты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задохнешься.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5.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Ожидая приез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да пожарных, не теряй головы и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не выпрыгивай из окна. Тебя</w:t>
      </w:r>
      <w:r w:rsidR="003A2A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14"/>
          <w:sz w:val="28"/>
          <w:szCs w:val="28"/>
          <w:lang w:eastAsia="ru-RU"/>
        </w:rPr>
        <w:t>обязательно спасут.</w:t>
      </w:r>
    </w:p>
    <w:p w:rsidR="00827A5A" w:rsidRDefault="00545309" w:rsidP="003376C0">
      <w:pPr>
        <w:jc w:val="center"/>
      </w:pPr>
      <w:r>
        <w:rPr>
          <w:rFonts w:ascii="Times New Roman" w:hAnsi="Times New Roman"/>
          <w:b/>
          <w:i/>
          <w:iCs/>
          <w:color w:val="000000"/>
          <w:spacing w:val="-6"/>
          <w:sz w:val="28"/>
          <w:szCs w:val="28"/>
          <w:lang w:eastAsia="ru-RU"/>
        </w:rPr>
        <w:t xml:space="preserve">Правило 6.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Когда приедут пожарные, во всём их слушайся и не </w:t>
      </w:r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бойся. Они лучше </w:t>
      </w:r>
      <w:proofErr w:type="gramStart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>знают</w:t>
      </w:r>
      <w:proofErr w:type="gramEnd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как тебя спасти.</w:t>
      </w:r>
    </w:p>
    <w:p w:rsidR="003A2ADE" w:rsidRPr="00827A5A" w:rsidRDefault="00827A5A" w:rsidP="00827A5A">
      <w:pPr>
        <w:tabs>
          <w:tab w:val="left" w:pos="1275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962400" cy="2971801"/>
            <wp:effectExtent l="0" t="0" r="0" b="0"/>
            <wp:docPr id="6" name="Рисунок 6" descr="Правило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о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529" cy="297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DE" w:rsidRDefault="003A2ADE" w:rsidP="00DF71B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52850" cy="5221357"/>
            <wp:effectExtent l="0" t="0" r="0" b="0"/>
            <wp:docPr id="2" name="Рисунок 2" descr="Правил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о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22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3A2ADE" w:rsidRPr="003A2ADE" w:rsidRDefault="003376C0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376C0">
        <w:rPr>
          <w:rFonts w:ascii="Verdana" w:eastAsia="Times New Roman" w:hAnsi="Verdana" w:cs="Times New Roman"/>
          <w:b/>
          <w:bCs/>
          <w:noProof/>
          <w:color w:val="FF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-662940</wp:posOffset>
            </wp:positionV>
            <wp:extent cx="7505065" cy="10591800"/>
            <wp:effectExtent l="0" t="0" r="0" b="0"/>
            <wp:wrapNone/>
            <wp:docPr id="5" name="Рисунок 5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357" cy="106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ADE" w:rsidRPr="003A2ADE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  <w:t>Загадайте детям загадки.</w:t>
      </w:r>
    </w:p>
    <w:p w:rsidR="003A2ADE" w:rsidRPr="003A2ADE" w:rsidRDefault="003A2ADE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A2ADE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</w:p>
    <w:tbl>
      <w:tblPr>
        <w:tblW w:w="0" w:type="auto"/>
        <w:tblInd w:w="59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62"/>
        <w:gridCol w:w="4483"/>
      </w:tblGrid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Если дом горит, тогда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Пригодится нам…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(Вода)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Невелик коробок,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пожар приволок.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(Коробок спичек)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горючий, он летучий,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машин необходим,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опасным он бывает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пожары вызывает,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Называется…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(Бензин)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не сам по себе,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сильнее всего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страшнее всего,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любят меня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все губят меня.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земле лежит,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небу тянется.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 и 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дым валит клубами,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Пламя бьётся языками,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огонь везде, и жар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бедствие— 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(Пожар)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красив и ярко-красен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он жгуч, горяч, опасен!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даёт тепло и свет,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ним шутить не надо, нет!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Маленький конёк,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гривы—огонёк.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Накормишь—живёт,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Напоишь—умрёт.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Родился я в печке,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Завился в колечки.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Сплясал трепака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ушёл в облака.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греет,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Весной тлеет,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Летом умирает.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Осенью оживает.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FF3728" w:rsidRPr="005026B7" w:rsidTr="003376C0">
        <w:trPr>
          <w:trHeight w:val="1895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печи сидит,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Сердито рычит.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дед Ермолай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Съест всё, что ни дай.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огня не боюсь,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Смело на огонь сажусь,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меня воду наливают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бульон душистый варят.</w:t>
            </w:r>
          </w:p>
          <w:p w:rsidR="003A2ADE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(Кастрюля)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Летела мошка,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Осиновая ножка.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стог села, всё сено съела.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окошка я сижу,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весь мир в него гляжу.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(Телевизор)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зимой, и летом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 в нём и лёд.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Рыбу, суп, котлеты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нам сбережёт.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(Холодильник)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огонёк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обед сварить помог.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(Газ)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один на всём свете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Очень рад пыль встретить.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(Пылесос)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приготовления крема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он взбивает пену.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(Миксер)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Дрожит свинка, золотая щетинка.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3376C0" w:rsidRDefault="003376C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столе, в колпаке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в стеклянном пузырьке,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Поселился дружок—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Развесёлый огонёк.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(Настольная лампа)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помощница моя,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ней обед готовлю я.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конфорки зажигаю,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Борщ варю, котлеты жарю.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(Плита)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  <w:hideMark/>
          </w:tcPr>
          <w:p w:rsidR="00C81EA0" w:rsidRDefault="00C81EA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рук, без ног,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на гору быстро ползёт.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вода закипит,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Стану очень я сердит.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Заворчу, запыхчу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  в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свисток засвищу.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(Чайник со свистком)</w:t>
            </w:r>
          </w:p>
        </w:tc>
      </w:tr>
      <w:tr w:rsidR="00FF3728" w:rsidRPr="005026B7" w:rsidTr="003376C0">
        <w:trPr>
          <w:trHeight w:val="2704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я, только я,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на кухне главная.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меня, как ни трудитесь,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обеда насидитесь.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(Электроплита)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Плывёт электроход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назад, то вперёд.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(Утюг)</w:t>
            </w:r>
          </w:p>
        </w:tc>
      </w:tr>
    </w:tbl>
    <w:p w:rsidR="00C81EA0" w:rsidRDefault="00C81EA0" w:rsidP="00135043">
      <w:pPr>
        <w:tabs>
          <w:tab w:val="left" w:pos="1425"/>
        </w:tabs>
        <w:jc w:val="center"/>
        <w:rPr>
          <w:noProof/>
          <w:lang w:eastAsia="ru-RU"/>
        </w:rPr>
      </w:pPr>
      <w:r w:rsidRPr="003376C0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-473710</wp:posOffset>
            </wp:positionH>
            <wp:positionV relativeFrom="paragraph">
              <wp:posOffset>-9037956</wp:posOffset>
            </wp:positionV>
            <wp:extent cx="7427595" cy="10620375"/>
            <wp:effectExtent l="0" t="0" r="0" b="0"/>
            <wp:wrapNone/>
            <wp:docPr id="7" name="Рисунок 7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396" cy="106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Default="003A2ADE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0B2BE1" w:rsidRDefault="000B2BE1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B978DB" w:rsidRDefault="00D36C50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6C50">
        <w:rPr>
          <w:rFonts w:asciiTheme="minorHAnsi" w:eastAsiaTheme="minorHAnsi" w:hAnsiTheme="minorHAnsi" w:cstheme="minorBidi"/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-588010</wp:posOffset>
            </wp:positionH>
            <wp:positionV relativeFrom="paragraph">
              <wp:posOffset>-643890</wp:posOffset>
            </wp:positionV>
            <wp:extent cx="7514808" cy="10600055"/>
            <wp:effectExtent l="0" t="0" r="0" b="0"/>
            <wp:wrapNone/>
            <wp:docPr id="10" name="Рисунок 10" descr="C:\Users\Vasilyev\Desktop\1580228768_65-p-vertikalnie-detskie-foni-dlya-word-111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asilyev\Desktop\1580228768_65-p-vertikalnie-detskie-foni-dlya-word-111 — копи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190" cy="10609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  <w:r w:rsidRPr="00B978DB">
        <w:rPr>
          <w:rStyle w:val="c55"/>
          <w:b/>
          <w:bCs/>
          <w:color w:val="B83D68"/>
          <w:sz w:val="44"/>
          <w:szCs w:val="44"/>
        </w:rPr>
        <w:t>Безопасность на дороге.</w:t>
      </w: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</w:p>
    <w:p w:rsidR="003A2ADE" w:rsidRDefault="003A2ADE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ДЕТИ НА УЛИЦЕ</w:t>
      </w:r>
      <w:r w:rsidR="00B978DB"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.</w:t>
      </w:r>
    </w:p>
    <w:p w:rsidR="003A2ADE" w:rsidRPr="00DF71BB" w:rsidRDefault="003A2ADE" w:rsidP="003A2ADE">
      <w:pPr>
        <w:pStyle w:val="c7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F71BB">
        <w:rPr>
          <w:rStyle w:val="c7"/>
          <w:rFonts w:eastAsiaTheme="majorEastAsia"/>
          <w:b/>
          <w:bCs/>
          <w:color w:val="000000"/>
          <w:sz w:val="28"/>
          <w:szCs w:val="28"/>
        </w:rPr>
        <w:t>Загадки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глазищами моргаю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Неустанно день и ночь.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машинам помогаю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тебе хочу помочь.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Этот конь не ест овса,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Вместо ног 2 колеса.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Сядь верхом и мчись на нём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Только лучше правь рулём. 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Несётся и стреляет.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Ворчит скороговоркой.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Трамваю не угнаться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За этой тараторкой (мотоцикл)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 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Днём и ночью я горю,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Всем сигналы подаю.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Есть три цвета у меня.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Как зовут меня, друзья? 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Едет он на двух колесах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 буксует на откосах,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бензина в баке нет.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 мой ...(велосипед)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 за чудо - синий дом,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Окна светлые кругом,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Носит обувь из резины,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i/>
          <w:iCs/>
          <w:color w:val="000000"/>
          <w:sz w:val="28"/>
          <w:szCs w:val="28"/>
        </w:rPr>
        <w:t>А </w:t>
      </w:r>
      <w:r w:rsidRPr="00DF71BB">
        <w:rPr>
          <w:rStyle w:val="c0"/>
          <w:color w:val="000000"/>
          <w:sz w:val="28"/>
          <w:szCs w:val="28"/>
        </w:rPr>
        <w:t>питается бензином (автобус).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Чтоб тебе помочь, дружок,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Путь пройти опасный,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День и ночь горят огни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Зелёный, жёлтый, красный.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Посмотри силач какой: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На ходу одной рукой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Останавливать привык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Пятитонный грузовик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(регулировщик)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>Я глазищами моргаю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Неустанно день и ночь.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Я машинам помогаю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>И тебе хочу помочь.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0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Этот конь не ест овса,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Вместо ног 2 колеса.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Сядь верхом и мчись на нём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>Только лучше правь рулём.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(велосипед)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Несётся и стреляет.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5"/>
          <w:sz w:val="28"/>
          <w:szCs w:val="28"/>
        </w:rPr>
        <w:t xml:space="preserve">Ворчит скороговоркой.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Трамваю не угнаться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8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3"/>
          <w:sz w:val="28"/>
          <w:szCs w:val="28"/>
        </w:rPr>
        <w:t xml:space="preserve">За этой тараторкой </w:t>
      </w: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>(мотоцикл)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 xml:space="preserve">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8"/>
          <w:sz w:val="28"/>
          <w:szCs w:val="28"/>
        </w:rPr>
        <w:t>Днём и ночью я горю,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 xml:space="preserve">Всем сигналы подаю.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Есть три цвета у меня.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Как зовут меня, друзья? </w:t>
      </w: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sz w:val="28"/>
          <w:szCs w:val="28"/>
        </w:rPr>
        <w:t>Едет он на двух колесах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5"/>
          <w:sz w:val="28"/>
          <w:szCs w:val="28"/>
        </w:rPr>
        <w:t xml:space="preserve">Не буксует на откосах,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1"/>
          <w:sz w:val="28"/>
          <w:szCs w:val="28"/>
        </w:rPr>
        <w:t xml:space="preserve">И бензина в баке нет.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4"/>
          <w:sz w:val="28"/>
          <w:szCs w:val="28"/>
        </w:rPr>
        <w:t>Это мой ...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(велосипед)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Что за чудо - синий дом,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Окна светлые кругом,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Носит обувь из резины,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F71BB">
        <w:rPr>
          <w:rFonts w:ascii="Times New Roman" w:hAnsi="Times New Roman" w:cs="Times New Roman"/>
          <w:i/>
          <w:iCs/>
          <w:color w:val="000000"/>
          <w:spacing w:val="-1"/>
          <w:w w:val="94"/>
          <w:sz w:val="28"/>
          <w:szCs w:val="28"/>
        </w:rPr>
        <w:t xml:space="preserve">А </w:t>
      </w: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питается бензином </w:t>
      </w:r>
      <w:r w:rsidRPr="00DF71BB">
        <w:rPr>
          <w:rFonts w:ascii="Times New Roman" w:hAnsi="Times New Roman" w:cs="Times New Roman"/>
          <w:color w:val="000000"/>
          <w:spacing w:val="-16"/>
          <w:sz w:val="28"/>
          <w:szCs w:val="28"/>
        </w:rPr>
        <w:t>(автобус).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Чтоб тебе помочь, дружок,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Путь пройти опасный,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День и ночь горят огни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2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8"/>
          <w:sz w:val="28"/>
          <w:szCs w:val="28"/>
        </w:rPr>
        <w:t>Зелёный, жёлтый, красный.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Посмотри силач какой: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На ходу одной рукой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Останавливать привык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Пятитонный грузовик</w:t>
      </w:r>
    </w:p>
    <w:p w:rsidR="00827A5A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(регулировщик)</w:t>
      </w: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Pr="00DF71BB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Default="00827A5A" w:rsidP="003A2ADE">
      <w:pPr>
        <w:tabs>
          <w:tab w:val="left" w:pos="1425"/>
        </w:tabs>
      </w:pPr>
    </w:p>
    <w:p w:rsidR="00D36C50" w:rsidRDefault="00761FA0" w:rsidP="00D36C50">
      <w:pPr>
        <w:pStyle w:val="c3"/>
        <w:shd w:val="clear" w:color="auto" w:fill="FFFFFF"/>
        <w:spacing w:before="0" w:beforeAutospacing="0" w:after="0" w:afterAutospacing="0"/>
        <w:jc w:val="right"/>
        <w:rPr>
          <w:rStyle w:val="c0"/>
          <w:color w:val="FF0000"/>
          <w:sz w:val="28"/>
          <w:szCs w:val="28"/>
        </w:rPr>
      </w:pPr>
      <w:r w:rsidRPr="00761FA0">
        <w:rPr>
          <w:rStyle w:val="c0"/>
          <w:noProof/>
          <w:color w:val="FF0000"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-691514</wp:posOffset>
            </wp:positionV>
            <wp:extent cx="7486650" cy="10629900"/>
            <wp:effectExtent l="0" t="0" r="0" b="0"/>
            <wp:wrapNone/>
            <wp:docPr id="13" name="Рисунок 13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FF0000"/>
          <w:sz w:val="28"/>
          <w:szCs w:val="28"/>
        </w:rPr>
        <w:t>ВИКТОРИНА. «Знание правил дорожного движения».</w:t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а) </w:t>
      </w:r>
      <w:proofErr w:type="gramStart"/>
      <w:r>
        <w:rPr>
          <w:rStyle w:val="c0"/>
          <w:color w:val="000000"/>
          <w:sz w:val="28"/>
          <w:szCs w:val="28"/>
        </w:rPr>
        <w:t>В</w:t>
      </w:r>
      <w:proofErr w:type="gramEnd"/>
      <w:r>
        <w:rPr>
          <w:rStyle w:val="c0"/>
          <w:color w:val="000000"/>
          <w:sz w:val="28"/>
          <w:szCs w:val="28"/>
        </w:rPr>
        <w:t xml:space="preserve"> каком порядке расположены сигналы светофора сверху вниз? (красный, желтый, зелёный)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Что обозначает красный свет светофора? (стоп)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в) Что обозначает желтый свет светофора? </w:t>
      </w:r>
      <w:proofErr w:type="gramStart"/>
      <w:r>
        <w:rPr>
          <w:rStyle w:val="c0"/>
          <w:color w:val="000000"/>
          <w:sz w:val="28"/>
          <w:szCs w:val="28"/>
        </w:rPr>
        <w:t>( внимание</w:t>
      </w:r>
      <w:proofErr w:type="gramEnd"/>
      <w:r>
        <w:rPr>
          <w:rStyle w:val="c0"/>
          <w:color w:val="000000"/>
          <w:sz w:val="28"/>
          <w:szCs w:val="28"/>
        </w:rPr>
        <w:t>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г) Что обозначает зелёный свет светофора? (иди)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д) </w:t>
      </w:r>
      <w:proofErr w:type="gramStart"/>
      <w:r>
        <w:rPr>
          <w:rStyle w:val="c0"/>
          <w:color w:val="000000"/>
          <w:sz w:val="28"/>
          <w:szCs w:val="28"/>
        </w:rPr>
        <w:t>Человек ,</w:t>
      </w:r>
      <w:proofErr w:type="gramEnd"/>
      <w:r>
        <w:rPr>
          <w:rStyle w:val="c0"/>
          <w:color w:val="000000"/>
          <w:sz w:val="28"/>
          <w:szCs w:val="28"/>
        </w:rPr>
        <w:t xml:space="preserve"> совершающий пешком движение по улице.(пешеход)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е) Проезжая часть дороги с твердым </w:t>
      </w:r>
      <w:proofErr w:type="gramStart"/>
      <w:r>
        <w:rPr>
          <w:rStyle w:val="c0"/>
          <w:color w:val="000000"/>
          <w:sz w:val="28"/>
          <w:szCs w:val="28"/>
        </w:rPr>
        <w:t>покрытием.(</w:t>
      </w:r>
      <w:proofErr w:type="gramEnd"/>
      <w:r>
        <w:rPr>
          <w:rStyle w:val="c0"/>
          <w:color w:val="000000"/>
          <w:sz w:val="28"/>
          <w:szCs w:val="28"/>
        </w:rPr>
        <w:t>шоссе)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ё) </w:t>
      </w:r>
      <w:proofErr w:type="gramStart"/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 xml:space="preserve"> какого возраста дети могут ездить на велосипеде по шоссе? (с 14 лет)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ж) Номер телефона скорой </w:t>
      </w:r>
      <w:proofErr w:type="gramStart"/>
      <w:r>
        <w:rPr>
          <w:rStyle w:val="c0"/>
          <w:color w:val="000000"/>
          <w:sz w:val="28"/>
          <w:szCs w:val="28"/>
        </w:rPr>
        <w:t>помощи.(</w:t>
      </w:r>
      <w:proofErr w:type="gramEnd"/>
      <w:r>
        <w:rPr>
          <w:rStyle w:val="c0"/>
          <w:color w:val="000000"/>
          <w:sz w:val="28"/>
          <w:szCs w:val="28"/>
        </w:rPr>
        <w:t>03)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з) Обозначенное место для перехода проезжей части </w:t>
      </w:r>
      <w:proofErr w:type="gramStart"/>
      <w:r>
        <w:rPr>
          <w:rStyle w:val="c0"/>
          <w:color w:val="000000"/>
          <w:sz w:val="28"/>
          <w:szCs w:val="28"/>
        </w:rPr>
        <w:t>улицы.(</w:t>
      </w:r>
      <w:proofErr w:type="gramEnd"/>
      <w:r>
        <w:rPr>
          <w:rStyle w:val="c0"/>
          <w:color w:val="000000"/>
          <w:sz w:val="28"/>
          <w:szCs w:val="28"/>
        </w:rPr>
        <w:t>переход)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и) Определите, что это за знак, что он значит? В каких случаях </w:t>
      </w:r>
      <w:proofErr w:type="gramStart"/>
      <w:r>
        <w:rPr>
          <w:rStyle w:val="c0"/>
          <w:color w:val="000000"/>
          <w:sz w:val="28"/>
          <w:szCs w:val="28"/>
        </w:rPr>
        <w:t>ставится?(</w:t>
      </w:r>
      <w:proofErr w:type="gramEnd"/>
      <w:r>
        <w:rPr>
          <w:rStyle w:val="c0"/>
          <w:color w:val="000000"/>
          <w:sz w:val="28"/>
          <w:szCs w:val="28"/>
        </w:rPr>
        <w:t>показать учащимся знаки «Въезд запрещен», «Движение на велосипедах запрещено», « Скользкая дорога», « Велосипедная дорожка», «Пункт питания», « Больница».)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460D08" w:rsidRPr="00460D08" w:rsidRDefault="00460D08" w:rsidP="00460D08">
      <w:pPr>
        <w:pStyle w:val="c3"/>
        <w:jc w:val="center"/>
        <w:rPr>
          <w:color w:val="FF0000"/>
          <w:sz w:val="36"/>
          <w:szCs w:val="28"/>
        </w:rPr>
      </w:pPr>
      <w:r w:rsidRPr="00460D08">
        <w:rPr>
          <w:b/>
          <w:bCs/>
          <w:color w:val="FF0000"/>
          <w:sz w:val="36"/>
          <w:szCs w:val="28"/>
        </w:rPr>
        <w:t>Правила поведения на дороге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Переходите дорогу только на зелёный сигнал светофора.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Переходить дорогу можно только на пешеходном переходе, обозначенном специальным знаком и «зеброй». При наличии подземного перехода необходимо использовать его при переходе через дорогу.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переходе через дорогу на пешеходном переходе, не оборудованном светофором, следует не забывать сначала посмотреть направо, а, дойдя до середины дороги, налево.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 xml:space="preserve">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</w:t>
      </w:r>
      <w:proofErr w:type="spellStart"/>
      <w:r w:rsidRPr="00460D08">
        <w:rPr>
          <w:color w:val="000000"/>
          <w:sz w:val="28"/>
          <w:szCs w:val="28"/>
        </w:rPr>
        <w:t>аварийно</w:t>
      </w:r>
      <w:proofErr w:type="spellEnd"/>
      <w:r w:rsidRPr="00460D08">
        <w:rPr>
          <w:color w:val="000000"/>
          <w:sz w:val="28"/>
          <w:szCs w:val="28"/>
        </w:rPr>
        <w:t xml:space="preserve"> опасную ситуацию, а также ситуацию опасную для вашей жизни и жизни водителя.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Не забывайте, что при переходе через дорогу автобус и троллейбус следует обходить сзади, а трамвай спереди.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проезде в пригородных поездах соблюдайте правила поведения; переходите железнодорожные пути в строго отведённых для этого местах.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460D08" w:rsidRDefault="00F737CD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2540" b="0"/>
                <wp:docPr id="9" name="AutoShape 6" descr="http://school7-yu.ucoz.ru/bezopasnost/v_shkolu_po_bezopasnoj_doro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786782" id="AutoShape 6" o:spid="_x0000_s1026" alt="http://school7-yu.ucoz.ru/bezopasnost/v_shkolu_po_bezopasnoj_dorog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e3q6gIAAAcGAAAOAAAAZHJzL2Uyb0RvYy54bWysVE1v2zAMvQ/YfxB0d2ynzoeNukWbNMOA&#10;bivQ7Vwothyrs0VNkuOmw/77KOWjSbvTNh8EiZQf+cgnnl8+tQ1Zc20EyJzGg4gSLgsohVzl9NvX&#10;RTClxFgmS9aA5DndcEMvL96/O+9VxodQQ1NyTRBEmqxXOa2tVVkYmqLmLTMDUFyiswLdMotHvQpL&#10;zXpEb5twGEXjsAddKg0FNwat862TXnj8quKF/VJVhlvS5BRzs37Vfl26Nbw4Z9lKM1WLYpcG+4ss&#10;WiYkBj1AzZllpNPiDVQrCg0GKjsooA2hqkTBPQdkE0ev2NzXTHHPBYtj1KFM5v/BFp/Xd5qIMqcp&#10;JZK12KKrzoKPTMaUlNwUWK6XtgA0k2DTDboCnge6C5f8GRQzEowN1w+m/g5N96Dg4WB/fChBw4oP&#10;HtXKlbtXJsOo9+pOu4IZdQvFd0MkzGomV/zKKGwaSgnT2Zu0hr7mrETesYMITzDcwSAaWfafoEQC&#10;DAn4ZjxVunUxsMzkyfd8c+g5f7KkQONZlEwjVEaBrt3eRWDZ/meljf3AoSVuk1ON2Xlwtr5Fyv7q&#10;/oqLJWEhmgbtLGvkiQExtxYMjb86n0vCq+RnGqU305tpEiTD8U2QRPN5cLWYJcF4EU9G87P5bDaP&#10;f7m4cZLVoiy5dGH2io2T4xb5l/NHoe3ezlZrB80aaETp4FxKRq+Ws0aTNcMXs/CfLzl6Xq6Fp2n4&#10;IiCXV5TiYRJdD9NgMZ5OgmSRjIJ0Ek2DKE6v03GUpMl8cUrpVkj+75RIj2IeDUe+S0dJv+IW+e8t&#10;N5a1wuJMakSbU5QGfu4Sy5wCb2Tp95aJZrs/KoVL/6UU2O59o71enUS36l9CuUG5akA5ofJweuKm&#10;Bv1MSY+TKKfmR8c0p6T5KFHyaZwkbnT5QzKaDPGgjz3LYw+TBULl1FKy3c7sdtx1SotVjZFiXxgJ&#10;7p1XwkvYPaFtVpi/O+C08Ux2k9GNs+Ozv/Uyvy9+A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Yl7erqAgAAB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B96BE5" w:rsidRPr="00B96BE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6BE5" w:rsidRDefault="00460D08" w:rsidP="00460D08">
      <w:r>
        <w:rPr>
          <w:noProof/>
          <w:lang w:eastAsia="ru-RU"/>
        </w:rPr>
        <w:lastRenderedPageBreak/>
        <w:drawing>
          <wp:inline distT="0" distB="0" distL="0" distR="0">
            <wp:extent cx="6093097" cy="7654834"/>
            <wp:effectExtent l="19050" t="0" r="2903" b="0"/>
            <wp:docPr id="8" name="Рисунок 8" descr="http://detki.guru/wp-content/uploads/2016/12/gde-ig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ki.guru/wp-content/uploads/2016/12/gde-igra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11" cy="764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</w:p>
    <w:p w:rsidR="00D76754" w:rsidRPr="00994EE4" w:rsidRDefault="00D76754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  <w:r w:rsidRPr="00994EE4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  <w:t>Памятка по безопасному поведению в общественных местах</w:t>
      </w:r>
    </w:p>
    <w:p w:rsidR="00D76754" w:rsidRPr="00D76754" w:rsidRDefault="00DE2CFB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CFB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-691514</wp:posOffset>
            </wp:positionV>
            <wp:extent cx="7439025" cy="10610850"/>
            <wp:effectExtent l="0" t="0" r="0" b="0"/>
            <wp:wrapNone/>
            <wp:docPr id="14" name="Рисунок 14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754"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Соблюдайте правила личной безопасности!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насилия можно, если правильно оценить ситуацию и принять правильное решение.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нужно навсегда усвоить правило </w:t>
      </w:r>
      <w:r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четырех «не»: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разговаривай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незнакомцами и не впускай их в дом.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заходи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ними в лифт и подъезд.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садись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машину к незнакомцам.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задерживайся на улице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после школы, особенно с наступлением темноты.</w:t>
      </w:r>
    </w:p>
    <w:p w:rsid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60" w:type="dxa"/>
        <w:tblCellSpacing w:w="0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9"/>
        <w:gridCol w:w="7681"/>
      </w:tblGrid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лифте</w:t>
            </w:r>
          </w:p>
        </w:tc>
        <w:tc>
          <w:tcPr>
            <w:tcW w:w="7681" w:type="dxa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Входи в лифт, только убедившись, что на площадке нет постороннего, который вслед за тобой зайдет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вызванном лифте уже находится незнакомый человек, не входи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входи с незнакомым человеком в лифт.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подъезде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Подходя к дому, обрати внимание, не идет ли кто-либо следом. Если кто-то идет – не подходи к подъезду. Погуляй на улице 15-20 минут, и, если незнакомый мужчина продолжает идти следом, расскажи о нем любому повстречавшемуся взрослому, идущему навстречу.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Прежде чем войти в подъезд, вызови свою квартиру по домофону и попроси родителей встретить.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подъезде находится незнакомец, сразу же выйди на улицу и дождись, когда в подъезд войдет кто-то из взрослых.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внезапном нападении оцени ситуацию и по возможности убегай или защищайся любым способом.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чужой машине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Машина может быть не только средством передвижения, но и орудием преступника. Чтобы не стать жертвой, оказавшись в чужом автомобиле, надо выполнять «Правила поведения в автомобиле»: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добираешься на попутной машине, попроси сопровождающих записать марку и номер машины, фамилию водителя и сообщи об этом родителям.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соглашайся на предложение водителя взять попутчиков, а если он настаивает, попроси проехать чуть дальше и выйди из машины.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садись в машину, если в ней уже сидят пассажиры.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Идя вдоль дороги, выбирай маршрут так, чтобы идти навстречу транспорту.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 улице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улице даже днем детей подстерегает множество опасностей.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что надо делать, если к тебе пристает незнакомец: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Если можешь, брось что-нибудь в лицо нападающему (например, портфель, мешок с обувью или просто горсть мелочи), чтобы на некоторое время привести его в замешательство.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Убегай в сторону, где много людей.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выставляй на всеобщее обозрение ключи от дома, пейджер, мобильный телефон, дорогие украшения.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Попроси близких повстречать тебя или приехать за тобой на машине, если ты припозднился в гостях, театре.</w:t>
            </w:r>
          </w:p>
        </w:tc>
      </w:tr>
    </w:tbl>
    <w:p w:rsidR="00D76754" w:rsidRDefault="00332BC4" w:rsidP="00D76754">
      <w:pPr>
        <w:ind w:firstLine="708"/>
        <w:rPr>
          <w:noProof/>
          <w:lang w:eastAsia="ru-RU"/>
        </w:rPr>
      </w:pPr>
      <w:r w:rsidRPr="00332BC4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-454660</wp:posOffset>
            </wp:positionH>
            <wp:positionV relativeFrom="paragraph">
              <wp:posOffset>-4768215</wp:posOffset>
            </wp:positionV>
            <wp:extent cx="7419975" cy="10639425"/>
            <wp:effectExtent l="0" t="0" r="0" b="0"/>
            <wp:wrapNone/>
            <wp:docPr id="16" name="Рисунок 16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EE4" w:rsidRDefault="00994EE4" w:rsidP="00D76754">
      <w:pPr>
        <w:ind w:firstLine="708"/>
        <w:rPr>
          <w:noProof/>
          <w:lang w:eastAsia="ru-RU"/>
        </w:rPr>
      </w:pPr>
    </w:p>
    <w:p w:rsidR="00994EE4" w:rsidRDefault="00994EE4" w:rsidP="00994EE4">
      <w:pPr>
        <w:ind w:firstLine="708"/>
        <w:jc w:val="center"/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91100" cy="4591050"/>
            <wp:effectExtent l="0" t="0" r="0" b="0"/>
            <wp:docPr id="17" name="Рисунок 17" descr="http://imagestars.ru/img-q5y5x5n4g40414f4x2u2d4o5z504k4c4t4/datas/obg/Avtomobil/0027-027-Dvizhenie-avtomobi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tars.ru/img-q5y5x5n4g40414f4x2u2d4o5z504k4c4t4/datas/obg/Avtomobil/0027-027-Dvizhenie-avtomobilj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1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Default="00D76754" w:rsidP="00994EE4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994EE4">
        <w:rPr>
          <w:b/>
          <w:bCs/>
          <w:color w:val="FF0000"/>
          <w:sz w:val="40"/>
          <w:szCs w:val="40"/>
        </w:rPr>
        <w:t>Памятка для детей</w:t>
      </w:r>
      <w:r w:rsidR="00994EE4" w:rsidRPr="00994EE4">
        <w:rPr>
          <w:rFonts w:ascii="Arial" w:hAnsi="Arial" w:cs="Arial"/>
          <w:color w:val="FF0000"/>
          <w:sz w:val="21"/>
          <w:szCs w:val="21"/>
        </w:rPr>
        <w:t xml:space="preserve"> </w:t>
      </w:r>
      <w:r w:rsidRPr="00994EE4">
        <w:rPr>
          <w:b/>
          <w:bCs/>
          <w:color w:val="FF0000"/>
          <w:sz w:val="40"/>
          <w:szCs w:val="40"/>
        </w:rPr>
        <w:t>о правилах поведения в транспорте</w:t>
      </w:r>
    </w:p>
    <w:p w:rsidR="00D7675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Каждый гражданин должен помнить, что транспорт – зона повышенной опасности и, пользуясь его услугами, гражданин обязан выполнять общепринятые правила личной безопасности.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Чтобы не создать угрозу своему здоровью и здоровью окружающих в транспорте, надо соблюдать общепринятые правила поведения в автобусе, троллейбусе, трамвае и поезде.</w:t>
      </w:r>
      <w:r w:rsidRPr="00994EE4">
        <w:rPr>
          <w:color w:val="000000"/>
          <w:sz w:val="28"/>
          <w:szCs w:val="28"/>
        </w:rPr>
        <w:t> </w:t>
      </w:r>
      <w:r w:rsidRPr="00994EE4">
        <w:rPr>
          <w:b/>
          <w:bCs/>
          <w:color w:val="9D0A0F"/>
          <w:sz w:val="28"/>
          <w:szCs w:val="28"/>
        </w:rPr>
        <w:t>Поведение в общественном транспорте регулируют «Правила проезда в общественном транспорте». В них для пассажиров устанавливаются права и обязанности. Некоторые из этих правил вам нужно запомнить.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1. Ожидать общественный транспорт можно только на остановках.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2. Входить следует в задние двери, а выходить из передних дверей транспорта. Если транспорт снабжен автоматическим турникетом, то вход осуществляется через переднюю дверь, а выход в средние и задние двери.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3. Прежде чем зайти, нужно выпустить тех, кто выходит из транспорта.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4. Обязательно следует оплатить проезд, купив разовый проездной билет или предъявив проездной билет на много поездок.</w:t>
      </w:r>
    </w:p>
    <w:p w:rsid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lastRenderedPageBreak/>
        <w:t xml:space="preserve">5. При нерегулируемом переходе улицы трамвай необходимо обходить </w:t>
      </w: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noProof/>
          <w:color w:val="000000"/>
          <w:sz w:val="28"/>
          <w:szCs w:val="28"/>
        </w:rPr>
        <w:drawing>
          <wp:inline distT="0" distB="0" distL="0" distR="0">
            <wp:extent cx="1647825" cy="1562100"/>
            <wp:effectExtent l="0" t="0" r="9525" b="0"/>
            <wp:docPr id="15" name="Рисунок 15" descr="hello_html_29a3f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9a3f1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спереди, а автобус и троллейбус сзади.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6. В транспорте надо вести себя достойно: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шуметь и не толкаться;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уступать места пожилым людям и инвалидам, женщинам с тяжелыми сумками;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отвлекать водителя во время движения транспорта;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держаться во время движения транспорта за поручни;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вежливо спрашивать и вежливо отвечать на вопросы пассажиров;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никогда не садиться в транспорт на ходу (можно соскользнуть со ступенек и попасть под колеса);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входить в переполненный автобус, троллейбус или трамвай;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острые и неудобные для других пассажиров предметы надо хорошо упаковывать и аккуратно ставить, чтобы они никому не мешали.</w:t>
      </w:r>
    </w:p>
    <w:p w:rsidR="00B96BE5" w:rsidRDefault="00B96BE5" w:rsidP="00D76754">
      <w:pPr>
        <w:tabs>
          <w:tab w:val="left" w:pos="1530"/>
        </w:tabs>
        <w:rPr>
          <w:sz w:val="48"/>
        </w:rPr>
      </w:pPr>
    </w:p>
    <w:p w:rsidR="00994EE4" w:rsidRDefault="00994EE4" w:rsidP="00D76754">
      <w:pPr>
        <w:tabs>
          <w:tab w:val="left" w:pos="1530"/>
        </w:tabs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4590574"/>
            <wp:effectExtent l="0" t="0" r="0" b="635"/>
            <wp:docPr id="18" name="Рисунок 18" descr="http://detki.guru/wp-content/uploads/2016/12/glavnye-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ki.guru/wp-content/uploads/2016/12/glavnye-n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94EE4" w:rsidRPr="00994EE4" w:rsidRDefault="001D3AFC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1D3AFC">
        <w:rPr>
          <w:rFonts w:ascii="Times New Roman" w:hAnsi="Times New Roman" w:cs="Times New Roman"/>
          <w:b/>
          <w:noProof/>
          <w:color w:val="FF0000"/>
          <w:sz w:val="4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-710564</wp:posOffset>
            </wp:positionV>
            <wp:extent cx="7496175" cy="10648950"/>
            <wp:effectExtent l="0" t="0" r="0" b="0"/>
            <wp:wrapNone/>
            <wp:docPr id="21" name="Рисунок 21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b/>
          <w:color w:val="FF0000"/>
          <w:sz w:val="48"/>
        </w:rPr>
        <w:t>Я ОСТАЛСЯ ДОМА ОДИН!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остался один дома, не открывай посторонним людям дверь, даже если это твои соседи.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человек за дверью представился знакомым твоих родителей, или работником </w:t>
      </w:r>
      <w:proofErr w:type="spellStart"/>
      <w:r w:rsidRPr="00994EE4">
        <w:rPr>
          <w:rFonts w:ascii="Times New Roman" w:hAnsi="Times New Roman" w:cs="Times New Roman"/>
          <w:sz w:val="28"/>
          <w:szCs w:val="28"/>
        </w:rPr>
        <w:t>ДЭЗа</w:t>
      </w:r>
      <w:proofErr w:type="spellEnd"/>
      <w:r w:rsidRPr="00994EE4">
        <w:rPr>
          <w:rFonts w:ascii="Times New Roman" w:hAnsi="Times New Roman" w:cs="Times New Roman"/>
          <w:sz w:val="28"/>
          <w:szCs w:val="28"/>
        </w:rPr>
        <w:t>, милиции, почты, попроси зайти их позже, назвав</w:t>
      </w:r>
      <w:r>
        <w:rPr>
          <w:rFonts w:ascii="Times New Roman" w:hAnsi="Times New Roman" w:cs="Times New Roman"/>
          <w:sz w:val="28"/>
          <w:szCs w:val="28"/>
        </w:rPr>
        <w:t xml:space="preserve"> время прихода твоих родителей.</w:t>
      </w:r>
    </w:p>
    <w:p w:rsid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пришедший человек говорит, что пришла срочная телеграмма, попроси ее зачитать,</w:t>
      </w:r>
      <w:r>
        <w:rPr>
          <w:rFonts w:ascii="Times New Roman" w:hAnsi="Times New Roman" w:cs="Times New Roman"/>
          <w:sz w:val="28"/>
          <w:szCs w:val="28"/>
        </w:rPr>
        <w:t xml:space="preserve"> но не открывай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тебе говорят, что ты заливаешь соседей снизу, скажи, что сейчас к ним придут, а сам проверь, нет ли воды на полу в ванной, туалете и кухне, позвони родителям или родственникам, живущим поблизости, и пусть они сходят к соседя</w:t>
      </w:r>
      <w:r>
        <w:rPr>
          <w:rFonts w:ascii="Times New Roman" w:hAnsi="Times New Roman" w:cs="Times New Roman"/>
          <w:sz w:val="28"/>
          <w:szCs w:val="28"/>
        </w:rPr>
        <w:t>м ниже этажом.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Выучи телефон родителей, по которому ты сможешь с ними связаться в случае необходимости, если их не оказалось на рабочем месте, попроси, чтобы их </w:t>
      </w:r>
      <w:proofErr w:type="gramStart"/>
      <w:r w:rsidRPr="00994EE4">
        <w:rPr>
          <w:rFonts w:ascii="Times New Roman" w:hAnsi="Times New Roman" w:cs="Times New Roman"/>
          <w:sz w:val="28"/>
          <w:szCs w:val="28"/>
        </w:rPr>
        <w:t>разыскали</w:t>
      </w:r>
      <w:proofErr w:type="gramEnd"/>
      <w:r w:rsidRPr="00994EE4">
        <w:rPr>
          <w:rFonts w:ascii="Times New Roman" w:hAnsi="Times New Roman" w:cs="Times New Roman"/>
          <w:sz w:val="28"/>
          <w:szCs w:val="28"/>
        </w:rPr>
        <w:t xml:space="preserve"> и они</w:t>
      </w:r>
      <w:r>
        <w:rPr>
          <w:rFonts w:ascii="Times New Roman" w:hAnsi="Times New Roman" w:cs="Times New Roman"/>
          <w:sz w:val="28"/>
          <w:szCs w:val="28"/>
        </w:rPr>
        <w:t xml:space="preserve"> срочно перезвонили тебе домой.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за дверью просит тебя открыть или спрашивает, один ли ты дома, ответь, что ты не один, а папа спит, и попрос</w:t>
      </w:r>
      <w:r>
        <w:rPr>
          <w:rFonts w:ascii="Times New Roman" w:hAnsi="Times New Roman" w:cs="Times New Roman"/>
          <w:sz w:val="28"/>
          <w:szCs w:val="28"/>
        </w:rPr>
        <w:t>и, чтобы пришедший зашел позже.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посторонний просит тебя открыть дверь, потому что ему нужно срочно позвонить или попить, узнай телефон и позвони сам, но дверь не открывай, или объясни, где есть ближайшей телефон </w:t>
      </w:r>
      <w:r>
        <w:rPr>
          <w:rFonts w:ascii="Times New Roman" w:hAnsi="Times New Roman" w:cs="Times New Roman"/>
          <w:sz w:val="28"/>
          <w:szCs w:val="28"/>
        </w:rPr>
        <w:t>или магазин, чтобы купить воды.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стучится в окно, громко кричи: "Папа! Папа! Иди</w:t>
      </w:r>
      <w:r>
        <w:rPr>
          <w:rFonts w:ascii="Times New Roman" w:hAnsi="Times New Roman" w:cs="Times New Roman"/>
          <w:sz w:val="28"/>
          <w:szCs w:val="28"/>
        </w:rPr>
        <w:t xml:space="preserve"> сюда", даже если ты дома один.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посторонние люди ломают дверь квартиры, позвони в милицию, набрав телефон "02", родителям, а если нет телефона или он не работает, выйди на балкон или откро</w:t>
      </w:r>
      <w:r>
        <w:rPr>
          <w:rFonts w:ascii="Times New Roman" w:hAnsi="Times New Roman" w:cs="Times New Roman"/>
          <w:sz w:val="28"/>
          <w:szCs w:val="28"/>
        </w:rPr>
        <w:t>й окно, и громко кричи "Пожар".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Выучи свой адрес, телефон, имя и фа</w:t>
      </w:r>
      <w:r>
        <w:rPr>
          <w:rFonts w:ascii="Times New Roman" w:hAnsi="Times New Roman" w:cs="Times New Roman"/>
          <w:sz w:val="28"/>
          <w:szCs w:val="28"/>
        </w:rPr>
        <w:t>милию, собственную и родителей,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в доме случился пожар -- звони "01", если в квартиру ломятся посторонние -- звони "02", если с кем-то из близких случилось несчастье или ты сам получил сильную травму -- звони "03", если почувствовал запах газа -- звони "04", после обращения в эти службы, когда ты назовешь адрес и причину вызова, позвони обязательно родителям или род</w:t>
      </w:r>
      <w:r>
        <w:rPr>
          <w:rFonts w:ascii="Times New Roman" w:hAnsi="Times New Roman" w:cs="Times New Roman"/>
          <w:sz w:val="28"/>
          <w:szCs w:val="28"/>
        </w:rPr>
        <w:t>ственникам, живущим поблизости.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Не делай ложных звонков, ведь за твои ш</w:t>
      </w:r>
      <w:r>
        <w:rPr>
          <w:rFonts w:ascii="Times New Roman" w:hAnsi="Times New Roman" w:cs="Times New Roman"/>
          <w:sz w:val="28"/>
          <w:szCs w:val="28"/>
        </w:rPr>
        <w:t>алости будут отвечать родители.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Когда придут домой твои родители, расскажи о людях, кот</w:t>
      </w:r>
      <w:r>
        <w:rPr>
          <w:rFonts w:ascii="Times New Roman" w:hAnsi="Times New Roman" w:cs="Times New Roman"/>
          <w:sz w:val="28"/>
          <w:szCs w:val="28"/>
        </w:rPr>
        <w:t>орые приходили в их отсутствие.</w:t>
      </w:r>
    </w:p>
    <w:p w:rsidR="00994EE4" w:rsidRPr="00994EE4" w:rsidRDefault="001D3AFC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A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-502285</wp:posOffset>
            </wp:positionH>
            <wp:positionV relativeFrom="paragraph">
              <wp:posOffset>-681991</wp:posOffset>
            </wp:positionV>
            <wp:extent cx="7477125" cy="10639425"/>
            <wp:effectExtent l="0" t="0" r="0" b="0"/>
            <wp:wrapNone/>
            <wp:docPr id="22" name="Рисунок 22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sz w:val="28"/>
          <w:szCs w:val="28"/>
        </w:rPr>
        <w:t>-- Не играй со спичка</w:t>
      </w:r>
      <w:r w:rsidR="0092324D">
        <w:rPr>
          <w:rFonts w:ascii="Times New Roman" w:hAnsi="Times New Roman" w:cs="Times New Roman"/>
          <w:sz w:val="28"/>
          <w:szCs w:val="28"/>
        </w:rPr>
        <w:t>ми или зажигалками, не играй пет</w:t>
      </w:r>
      <w:r w:rsidR="0092324D" w:rsidRPr="00994EE4">
        <w:rPr>
          <w:rFonts w:ascii="Times New Roman" w:hAnsi="Times New Roman" w:cs="Times New Roman"/>
          <w:sz w:val="28"/>
          <w:szCs w:val="28"/>
        </w:rPr>
        <w:t>ардами</w:t>
      </w:r>
      <w:r w:rsidR="00994EE4" w:rsidRPr="00994EE4">
        <w:rPr>
          <w:rFonts w:ascii="Times New Roman" w:hAnsi="Times New Roman" w:cs="Times New Roman"/>
          <w:sz w:val="28"/>
          <w:szCs w:val="28"/>
        </w:rPr>
        <w:t xml:space="preserve"> и бенгальскими о</w:t>
      </w:r>
      <w:r w:rsidR="00994EE4">
        <w:rPr>
          <w:rFonts w:ascii="Times New Roman" w:hAnsi="Times New Roman" w:cs="Times New Roman"/>
          <w:sz w:val="28"/>
          <w:szCs w:val="28"/>
        </w:rPr>
        <w:t>гнями, если нет дома родителей.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lastRenderedPageBreak/>
        <w:t>-- Если случился дома пожар, постарайся потушить его: если загорелись занавески, сдерни их на пол и затопчи, если ковер -накрой его одеялом или покрывалом и затопчи ногами, вылей воду из вазы или принеси с кухни. Если пламя уже большое, звони "01" и попытайся выйти из квартиры и вывести своих младших братьев и сестер, если у тебя нет ключей, выйди на балкон, или зайди в ванну или кухню, открой холодную воду, направь кран на пол, а сам приложи к носу полотенце или хлопчатобумажную майку, смоченную мочой и дыши через эту тряпку. Когда услышишь, что пришли пожарные, постарайся позвать их на помощь.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ждешь кого-то, прежде чем открыть дверь спроси: "Кто-там? и не открывай дверь на ответ: "Я!", попроси человека назваться, даже если тебе показалось, что ты узнал этого человека по голосу или одежде, увиденной в глазок.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ты выходишь за почтой или выносишь мусор, не забывай: прежде чем выйти из квартиры, посмотри в глазок и, если на площадке </w:t>
      </w:r>
      <w:r>
        <w:rPr>
          <w:rFonts w:ascii="Times New Roman" w:hAnsi="Times New Roman" w:cs="Times New Roman"/>
          <w:sz w:val="28"/>
          <w:szCs w:val="28"/>
        </w:rPr>
        <w:t>посторонние, отложи свой поход.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Ты вышел из квартиры на 2-5 минут, закрой ее на ключ, да</w:t>
      </w:r>
      <w:r>
        <w:rPr>
          <w:rFonts w:ascii="Times New Roman" w:hAnsi="Times New Roman" w:cs="Times New Roman"/>
          <w:sz w:val="28"/>
          <w:szCs w:val="28"/>
        </w:rPr>
        <w:t>же если ты будешь видеть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EE4" w:rsidRPr="00994EE4" w:rsidSect="002A3D15">
      <w:pgSz w:w="11906" w:h="16838"/>
      <w:pgMar w:top="1134" w:right="849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027C6"/>
    <w:multiLevelType w:val="multilevel"/>
    <w:tmpl w:val="35B4BEB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E3BB5"/>
    <w:multiLevelType w:val="multilevel"/>
    <w:tmpl w:val="8878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B4676"/>
    <w:multiLevelType w:val="multilevel"/>
    <w:tmpl w:val="C4CE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F1238"/>
    <w:multiLevelType w:val="multilevel"/>
    <w:tmpl w:val="29E0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001D4"/>
    <w:multiLevelType w:val="multilevel"/>
    <w:tmpl w:val="BDCC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E39C5"/>
    <w:multiLevelType w:val="multilevel"/>
    <w:tmpl w:val="01F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5417C"/>
    <w:multiLevelType w:val="multilevel"/>
    <w:tmpl w:val="ED7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47676"/>
    <w:multiLevelType w:val="multilevel"/>
    <w:tmpl w:val="D40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D71E7"/>
    <w:multiLevelType w:val="multilevel"/>
    <w:tmpl w:val="D05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0C1525"/>
    <w:multiLevelType w:val="multilevel"/>
    <w:tmpl w:val="CCAC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3744C0"/>
    <w:multiLevelType w:val="hybridMultilevel"/>
    <w:tmpl w:val="8CD2CFA0"/>
    <w:lvl w:ilvl="0" w:tplc="BA84F03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1709EC"/>
    <w:multiLevelType w:val="multilevel"/>
    <w:tmpl w:val="93D2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1D"/>
    <w:rsid w:val="000B2BE1"/>
    <w:rsid w:val="0011411D"/>
    <w:rsid w:val="00135043"/>
    <w:rsid w:val="001758FB"/>
    <w:rsid w:val="001B528F"/>
    <w:rsid w:val="001C7B44"/>
    <w:rsid w:val="001D3AFC"/>
    <w:rsid w:val="001D75BD"/>
    <w:rsid w:val="00202F7B"/>
    <w:rsid w:val="002773CE"/>
    <w:rsid w:val="002A3D15"/>
    <w:rsid w:val="002D150B"/>
    <w:rsid w:val="002F4B07"/>
    <w:rsid w:val="00316A01"/>
    <w:rsid w:val="0032421B"/>
    <w:rsid w:val="00332BC4"/>
    <w:rsid w:val="003376C0"/>
    <w:rsid w:val="00376AC6"/>
    <w:rsid w:val="003A2ADE"/>
    <w:rsid w:val="00460D08"/>
    <w:rsid w:val="004E29DA"/>
    <w:rsid w:val="005026B7"/>
    <w:rsid w:val="00545309"/>
    <w:rsid w:val="00594753"/>
    <w:rsid w:val="00761FA0"/>
    <w:rsid w:val="00802736"/>
    <w:rsid w:val="00827A5A"/>
    <w:rsid w:val="0088717F"/>
    <w:rsid w:val="00904129"/>
    <w:rsid w:val="0092324D"/>
    <w:rsid w:val="00994EE4"/>
    <w:rsid w:val="00A12E39"/>
    <w:rsid w:val="00B96BE5"/>
    <w:rsid w:val="00B978DB"/>
    <w:rsid w:val="00C51B93"/>
    <w:rsid w:val="00C81EA0"/>
    <w:rsid w:val="00CA364F"/>
    <w:rsid w:val="00D36C50"/>
    <w:rsid w:val="00D76754"/>
    <w:rsid w:val="00D80424"/>
    <w:rsid w:val="00DB1373"/>
    <w:rsid w:val="00DE2CFB"/>
    <w:rsid w:val="00DF71BB"/>
    <w:rsid w:val="00F737CD"/>
    <w:rsid w:val="00F84F70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B5342"/>
  <w15:docId w15:val="{B1B5B1B1-194A-4BBB-BD60-25549DE3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93"/>
  </w:style>
  <w:style w:type="paragraph" w:styleId="1">
    <w:name w:val="heading 1"/>
    <w:basedOn w:val="a"/>
    <w:next w:val="a"/>
    <w:link w:val="10"/>
    <w:uiPriority w:val="9"/>
    <w:qFormat/>
    <w:rsid w:val="00D767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A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A2ADE"/>
    <w:pPr>
      <w:keepNext/>
      <w:keepLines/>
      <w:spacing w:before="200" w:after="0"/>
      <w:outlineLvl w:val="2"/>
    </w:pPr>
    <w:rPr>
      <w:rFonts w:ascii="Book Antiqua" w:eastAsia="Times New Roman" w:hAnsi="Book Antiqua" w:cs="Times New Roman"/>
      <w:b/>
      <w:bCs/>
      <w:color w:val="B83D6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A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D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A2ADE"/>
    <w:rPr>
      <w:rFonts w:ascii="Book Antiqua" w:eastAsia="Times New Roman" w:hAnsi="Book Antiqua" w:cs="Times New Roman"/>
      <w:b/>
      <w:bCs/>
      <w:color w:val="B83D68"/>
    </w:rPr>
  </w:style>
  <w:style w:type="paragraph" w:styleId="a3">
    <w:name w:val="Balloon Text"/>
    <w:basedOn w:val="a"/>
    <w:link w:val="a4"/>
    <w:uiPriority w:val="99"/>
    <w:semiHidden/>
    <w:unhideWhenUsed/>
    <w:rsid w:val="003A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AD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A2A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3A2AD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51">
    <w:name w:val="c51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3A2ADE"/>
  </w:style>
  <w:style w:type="paragraph" w:customStyle="1" w:styleId="c77">
    <w:name w:val="c77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A2ADE"/>
  </w:style>
  <w:style w:type="paragraph" w:customStyle="1" w:styleId="c2">
    <w:name w:val="c2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A2ADE"/>
  </w:style>
  <w:style w:type="paragraph" w:customStyle="1" w:styleId="c3">
    <w:name w:val="c3"/>
    <w:basedOn w:val="a"/>
    <w:rsid w:val="0082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60D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5">
    <w:name w:val="c5"/>
    <w:basedOn w:val="a"/>
    <w:rsid w:val="0046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3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CA364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CA364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22">
    <w:name w:val="Основной текст (22)"/>
    <w:basedOn w:val="a0"/>
    <w:rsid w:val="00CA364F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8"/>
      <w:szCs w:val="88"/>
      <w:u w:val="none"/>
      <w:effect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A36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7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a"/>
    <w:uiPriority w:val="1"/>
    <w:locked/>
    <w:rsid w:val="00F737CD"/>
    <w:rPr>
      <w:rFonts w:ascii="Cambria" w:hAnsi="Cambria"/>
    </w:rPr>
  </w:style>
  <w:style w:type="paragraph" w:styleId="aa">
    <w:name w:val="No Spacing"/>
    <w:basedOn w:val="a"/>
    <w:link w:val="a9"/>
    <w:uiPriority w:val="1"/>
    <w:qFormat/>
    <w:rsid w:val="00F737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2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9F4B7-FD6E-4401-B879-7FF00533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PRO</cp:lastModifiedBy>
  <cp:revision>2</cp:revision>
  <dcterms:created xsi:type="dcterms:W3CDTF">2024-03-11T07:50:00Z</dcterms:created>
  <dcterms:modified xsi:type="dcterms:W3CDTF">2024-03-11T07:50:00Z</dcterms:modified>
</cp:coreProperties>
</file>