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9AE" w:rsidRDefault="00483198" w:rsidP="009E49A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/>
          <w:sz w:val="28"/>
          <w:szCs w:val="28"/>
        </w:rPr>
        <w:t>Хотьковская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общеобразовательная школа №5»</w:t>
      </w:r>
    </w:p>
    <w:p w:rsidR="00483198" w:rsidRDefault="00483198" w:rsidP="009E49A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Дошкольное отделение №3</w:t>
      </w:r>
    </w:p>
    <w:p w:rsidR="00483198" w:rsidRDefault="00483198" w:rsidP="009E49AE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Московская обл., г. Хотьково, </w:t>
      </w:r>
      <w:proofErr w:type="spellStart"/>
      <w:r>
        <w:rPr>
          <w:rFonts w:ascii="Times New Roman" w:hAnsi="Times New Roman"/>
          <w:sz w:val="28"/>
          <w:szCs w:val="28"/>
        </w:rPr>
        <w:t>ул.Новая</w:t>
      </w:r>
      <w:proofErr w:type="spellEnd"/>
      <w:r>
        <w:rPr>
          <w:rFonts w:ascii="Times New Roman" w:hAnsi="Times New Roman"/>
          <w:sz w:val="28"/>
          <w:szCs w:val="28"/>
        </w:rPr>
        <w:t>, д. 2</w:t>
      </w:r>
    </w:p>
    <w:p w:rsidR="009E49AE" w:rsidRDefault="009E49AE" w:rsidP="009E49AE">
      <w:pPr>
        <w:pStyle w:val="a4"/>
        <w:jc w:val="center"/>
        <w:rPr>
          <w:rFonts w:ascii="Times New Roman" w:hAnsi="Times New Roman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</w:rPr>
      </w:pPr>
    </w:p>
    <w:p w:rsidR="009E49AE" w:rsidRDefault="009E49AE" w:rsidP="009E49AE">
      <w:pPr>
        <w:jc w:val="right"/>
        <w:rPr>
          <w:sz w:val="32"/>
          <w:szCs w:val="32"/>
        </w:rPr>
      </w:pPr>
    </w:p>
    <w:p w:rsidR="009E49AE" w:rsidRDefault="009E49AE" w:rsidP="009E49A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E49AE" w:rsidRDefault="009E49AE" w:rsidP="009E49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9AE" w:rsidRDefault="009E49AE" w:rsidP="009E49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9AE" w:rsidRDefault="009E49AE" w:rsidP="009E49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E49AE" w:rsidRDefault="009E49AE" w:rsidP="009E49A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Конспект</w:t>
      </w:r>
    </w:p>
    <w:p w:rsidR="009E49AE" w:rsidRPr="009E49AE" w:rsidRDefault="009E49AE" w:rsidP="009E49A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9E49A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методической </w:t>
      </w:r>
      <w:r w:rsidRPr="009E49AE">
        <w:rPr>
          <w:rFonts w:ascii="Times New Roman" w:hAnsi="Times New Roman" w:cs="Times New Roman"/>
          <w:sz w:val="32"/>
          <w:szCs w:val="32"/>
        </w:rPr>
        <w:t xml:space="preserve"> разработки</w:t>
      </w:r>
    </w:p>
    <w:p w:rsidR="009E49AE" w:rsidRPr="009E49AE" w:rsidRDefault="009E49AE" w:rsidP="009E4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49AE">
        <w:rPr>
          <w:rFonts w:ascii="Times New Roman" w:hAnsi="Times New Roman" w:cs="Times New Roman"/>
          <w:sz w:val="28"/>
          <w:szCs w:val="28"/>
        </w:rPr>
        <w:t xml:space="preserve">Консультация для родителей: </w:t>
      </w:r>
    </w:p>
    <w:p w:rsidR="009E49AE" w:rsidRPr="009E49AE" w:rsidRDefault="009E49AE" w:rsidP="009E4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49AE">
        <w:rPr>
          <w:rFonts w:ascii="Times New Roman" w:hAnsi="Times New Roman" w:cs="Times New Roman"/>
          <w:sz w:val="28"/>
          <w:szCs w:val="28"/>
        </w:rPr>
        <w:t xml:space="preserve">«Музыкальное  творчество  детей дошкольного возраста </w:t>
      </w:r>
    </w:p>
    <w:p w:rsidR="009E49AE" w:rsidRPr="009E49AE" w:rsidRDefault="009E49AE" w:rsidP="009E49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49AE">
        <w:rPr>
          <w:rFonts w:ascii="Times New Roman" w:hAnsi="Times New Roman" w:cs="Times New Roman"/>
          <w:sz w:val="28"/>
          <w:szCs w:val="28"/>
        </w:rPr>
        <w:t>в семье и детском саду».</w:t>
      </w:r>
    </w:p>
    <w:p w:rsidR="009E49AE" w:rsidRPr="009E49AE" w:rsidRDefault="009E49AE" w:rsidP="009E49AE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9E49AE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E49AE" w:rsidRDefault="009E49AE" w:rsidP="009E49AE">
      <w:pPr>
        <w:pStyle w:val="a4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30"/>
          <w:szCs w:val="30"/>
        </w:rPr>
      </w:pPr>
    </w:p>
    <w:p w:rsidR="009E49AE" w:rsidRDefault="009E49AE" w:rsidP="009E49A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Музыкальный руководитель: </w:t>
      </w:r>
    </w:p>
    <w:p w:rsidR="009E49AE" w:rsidRDefault="00483198" w:rsidP="009E49A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Сепиашвили И.Н</w:t>
      </w:r>
      <w:r w:rsidR="009E49AE">
        <w:rPr>
          <w:rFonts w:ascii="Times New Roman" w:hAnsi="Times New Roman"/>
          <w:sz w:val="28"/>
          <w:szCs w:val="28"/>
        </w:rPr>
        <w:t>.</w:t>
      </w:r>
    </w:p>
    <w:p w:rsidR="009E49AE" w:rsidRDefault="009E49AE" w:rsidP="009E49AE">
      <w:pPr>
        <w:pStyle w:val="a4"/>
        <w:jc w:val="center"/>
        <w:rPr>
          <w:rFonts w:ascii="Times New Roman" w:hAnsi="Times New Roman"/>
          <w:sz w:val="36"/>
          <w:szCs w:val="36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30"/>
          <w:szCs w:val="30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30"/>
          <w:szCs w:val="30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30"/>
          <w:szCs w:val="30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30"/>
          <w:szCs w:val="30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30"/>
          <w:szCs w:val="30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9E49AE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9E49AE" w:rsidRDefault="00483198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Хотьково</w:t>
      </w:r>
    </w:p>
    <w:p w:rsidR="009E49AE" w:rsidRDefault="00483198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2023</w:t>
      </w:r>
    </w:p>
    <w:p w:rsidR="00483198" w:rsidRDefault="00483198" w:rsidP="009E49AE">
      <w:pPr>
        <w:pStyle w:val="a4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E49AE" w:rsidRDefault="009E49AE" w:rsidP="009E49AE">
      <w:pPr>
        <w:spacing w:after="0" w:line="240" w:lineRule="auto"/>
      </w:pPr>
    </w:p>
    <w:p w:rsidR="007C4D75" w:rsidRPr="009E49AE" w:rsidRDefault="009E49AE" w:rsidP="007C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49A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53351" w:rsidRPr="009E49AE">
        <w:rPr>
          <w:rFonts w:ascii="Times New Roman" w:hAnsi="Times New Roman" w:cs="Times New Roman"/>
          <w:sz w:val="28"/>
          <w:szCs w:val="28"/>
        </w:rPr>
        <w:t>«</w:t>
      </w:r>
      <w:r w:rsidR="00223BBA" w:rsidRPr="009E49AE">
        <w:rPr>
          <w:rFonts w:ascii="Times New Roman" w:hAnsi="Times New Roman" w:cs="Times New Roman"/>
          <w:sz w:val="28"/>
          <w:szCs w:val="28"/>
        </w:rPr>
        <w:t>М</w:t>
      </w:r>
      <w:r w:rsidR="00053351" w:rsidRPr="009E49AE">
        <w:rPr>
          <w:rFonts w:ascii="Times New Roman" w:hAnsi="Times New Roman" w:cs="Times New Roman"/>
          <w:sz w:val="28"/>
          <w:szCs w:val="28"/>
        </w:rPr>
        <w:t>узыкальное</w:t>
      </w:r>
      <w:r w:rsidR="007C4D75" w:rsidRPr="009E49AE">
        <w:rPr>
          <w:rFonts w:ascii="Times New Roman" w:hAnsi="Times New Roman" w:cs="Times New Roman"/>
          <w:sz w:val="28"/>
          <w:szCs w:val="28"/>
        </w:rPr>
        <w:t xml:space="preserve"> </w:t>
      </w:r>
      <w:r w:rsidR="00223BBA" w:rsidRPr="009E49AE">
        <w:rPr>
          <w:rFonts w:ascii="Times New Roman" w:hAnsi="Times New Roman" w:cs="Times New Roman"/>
          <w:sz w:val="28"/>
          <w:szCs w:val="28"/>
        </w:rPr>
        <w:t xml:space="preserve"> творчество </w:t>
      </w:r>
      <w:r w:rsidR="007C4D75" w:rsidRPr="009E49AE"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053351" w:rsidRPr="009E49AE">
        <w:rPr>
          <w:rFonts w:ascii="Times New Roman" w:hAnsi="Times New Roman" w:cs="Times New Roman"/>
          <w:sz w:val="28"/>
          <w:szCs w:val="28"/>
        </w:rPr>
        <w:t xml:space="preserve">дошкольного возраста </w:t>
      </w:r>
    </w:p>
    <w:p w:rsidR="007C4D75" w:rsidRPr="009E49AE" w:rsidRDefault="007C4D75" w:rsidP="007C4D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49AE">
        <w:rPr>
          <w:rFonts w:ascii="Times New Roman" w:hAnsi="Times New Roman" w:cs="Times New Roman"/>
          <w:sz w:val="28"/>
          <w:szCs w:val="28"/>
        </w:rPr>
        <w:t>в семье и детском саду».</w:t>
      </w:r>
    </w:p>
    <w:p w:rsidR="00010305" w:rsidRPr="00010305" w:rsidRDefault="00010305" w:rsidP="00010305">
      <w:pPr>
        <w:pStyle w:val="c0"/>
        <w:spacing w:before="0" w:beforeAutospacing="0" w:after="0" w:afterAutospacing="0"/>
        <w:ind w:firstLine="840"/>
        <w:jc w:val="both"/>
      </w:pPr>
      <w:r w:rsidRPr="00010305">
        <w:rPr>
          <w:rStyle w:val="c1"/>
          <w:b/>
          <w:bCs/>
        </w:rPr>
        <w:t> </w:t>
      </w:r>
      <w:r w:rsidRPr="00010305">
        <w:rPr>
          <w:rStyle w:val="c4"/>
        </w:rPr>
        <w:t>Музыкальное воспитание играет важнейшую роль в формировании личности ребенка, развитии эстетических чувств, художественного вкуса, творческой активности и нравственных качеств.</w:t>
      </w:r>
      <w:r w:rsidRPr="00010305">
        <w:rPr>
          <w:rStyle w:val="apple-converted-space"/>
        </w:rPr>
        <w:t> </w:t>
      </w:r>
      <w:r w:rsidRPr="00010305">
        <w:rPr>
          <w:rStyle w:val="c1"/>
          <w:b/>
          <w:bCs/>
        </w:rPr>
        <w:t>Развитие творческих способностей</w:t>
      </w:r>
      <w:r w:rsidRPr="00010305">
        <w:rPr>
          <w:rStyle w:val="apple-converted-space"/>
          <w:b/>
          <w:bCs/>
        </w:rPr>
        <w:t> </w:t>
      </w:r>
      <w:r w:rsidRPr="00010305">
        <w:rPr>
          <w:rStyle w:val="c4"/>
        </w:rPr>
        <w:t>при формировании гармоничной личности ребенка происходит через восприятие музыки, умении ее слушать, анализировать, а также через активность ребенка, которая проявляется в разных видах музыкальной деятельности</w:t>
      </w:r>
      <w:r>
        <w:rPr>
          <w:rStyle w:val="c4"/>
        </w:rPr>
        <w:t xml:space="preserve">, так, </w:t>
      </w:r>
      <w:proofErr w:type="gramStart"/>
      <w:r>
        <w:rPr>
          <w:rStyle w:val="c4"/>
        </w:rPr>
        <w:t>например</w:t>
      </w:r>
      <w:proofErr w:type="gramEnd"/>
      <w:r>
        <w:rPr>
          <w:rStyle w:val="c4"/>
        </w:rPr>
        <w:t xml:space="preserve"> в музыкально-ритмической.</w:t>
      </w:r>
    </w:p>
    <w:p w:rsidR="007D1532" w:rsidRDefault="00010305" w:rsidP="00781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 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Самое </w:t>
      </w:r>
      <w:r w:rsidR="007C4D75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ближайшее окружение для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ребенка детский сад и семья. Именно здесь у него впервые формируется правильное отношение к творческой деятельности. Важным моментом художественного развития детей </w:t>
      </w:r>
      <w:r w:rsidR="007C4D75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является условия,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 которых задается общее направление, согласованность воспитателей и родителей. И в детском саду и дома ребенок должен чувствовать себя членом близкого ему коллектива. Он должен знать, что его труд это частица большого и интересного дела, которое приносит радость всем.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4D75" w:rsidRPr="007C4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Детское творчество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— одна из форм самостоятельной деятельности ребёнка, в процессе которой он отступает от привычных и знакомых ему способов проявления окружающего мира, экспериментирует и создает нечто новое для себя и других.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4D75" w:rsidRPr="007C4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Творческие способности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это индивидуальные особенности, качества человека, которые определяют успешность выполнения им творческой деятельности различного рода.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D15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7C4D75" w:rsidRPr="007C4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Музыкальное детское творчество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является одним из методов музыкального воспитания детей и проявляется в изучении музыкальных произведений композиторов. Оно, как правило, не имеет ценности для окружающих, но оно важно для самого ребёнка. Это синтетическая деятельность, проявляющаяся в разных видах: игра на музыкальных инструментах, ритмика, пение. Элементы его проявляются одними из первых, когда у ребёнка появляется способность к движениям под музыку.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Любые задатки, прежде чем превратиться в способности, должны пройти большой путь развития. Первые годы жизни ребенка – самые ценные для его будущего, и надо как можно полнее использовать их. Точнее говоря, первые толчки к развитию творческих способностей.</w:t>
      </w:r>
      <w:r w:rsidR="007C4D75"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4D75" w:rsidRPr="007C4D7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 </w:t>
      </w:r>
    </w:p>
    <w:p w:rsidR="007D1532" w:rsidRPr="009E49AE" w:rsidRDefault="007C4D75" w:rsidP="007D15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9E49A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каком же возрасте необход</w:t>
      </w:r>
      <w:r w:rsidR="009E49AE" w:rsidRPr="009E49A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имо начинать развитие творческие</w:t>
      </w:r>
      <w:r w:rsidRPr="009E49A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способностей ребенка?</w:t>
      </w:r>
    </w:p>
    <w:p w:rsidR="00031E3B" w:rsidRDefault="007C4D75" w:rsidP="007D15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   </w:t>
      </w:r>
      <w:r w:rsid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</w:t>
      </w: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Психологи называют различные сроки от полутора до пяти лет. Также существует гипотеза, что развивать творческие способности необходимо с самого раннего возраста. Если говорить о конкретных способностях, которые лежат в основе различных видов творческой деятельности ребенка, то самой ранней по развитию является музыкальная способность. Многие ученые сходятся к мнению, что она начинает развиваться еще в утробе матери. Когда мама слушает музыку, она испытывает определенные эмоции, которые передаются ребенку, именно это позволяет в дальнейшем реагировать эмоционально на ту или иную музыку. Именно эмоциональная окрашенность музыки заставляет ребенка еще не осознанно двигаться в такт мелодии, или засыпать под мелодичную, спокойную музыку. Благодаря этому в дальнейшем у ребенка развивается чувства музыкального ритма, такта и музыкальный слух.</w:t>
      </w: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Позднее развивается</w:t>
      </w:r>
      <w:r w:rsid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изобразительное творчество</w:t>
      </w: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Это связано, со способностью ребенка держать, карандаш, кисточку, уметь передавать увиденные образы. А в 4-5 лет ребёнок начинает изображать узнаваемые предметы. Самым поздним в своем формировании являются техническое детское творчество. Это связано с тем, что дети накапливают определенный опыт, позволяющий им экспериментировать, преображать и создавать что-то новое. Хотя основа к данному виду творчества лежит в тот период, когда ребенок берет </w:t>
      </w: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в руки кубики и конструктор. Пытается создать из них что-то свое.</w:t>
      </w: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31E3B" w:rsidRDefault="007C4D75" w:rsidP="00031E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7C4D7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Как развивать творческие способности ребенка.</w:t>
      </w:r>
    </w:p>
    <w:p w:rsidR="006F0059" w:rsidRPr="00781113" w:rsidRDefault="007C4D75" w:rsidP="00781113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Творческие способности имеют свои составляющие. Это свойства личности, позволяющие смотреть на этот мир с новой точки зрения, отойдя от стандартного мышления. Это те способности, которые лежат в основе творческого мышления. Учитывая их, психологи определи или выделили основные направления в развитии творческих способностей детей:</w:t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81113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81113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воображения. Воображение — способность сознания создавать образы, представления, идеи и манипулировать ими. Развивается во время игры когда ребенок представляет предметы которыми играет (берет кубик и говорит, что это - стол, а может - это чашка).</w:t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81113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781113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качеств мышления, которые формируют креативность. Креативность — способность принимать и создавать новые идей, отклоняющихся от традиционных или принятых схем мышления. На бытовом уровне креативность проявляется как смекалка — способность решать задачи, используя предметы и обстоятельства необычным образом. Или умение видеть в одном предмете другой.</w:t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81113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 </w:t>
      </w:r>
      <w:r w:rsidR="000D46BB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="006F0059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Интересно включать </w:t>
      </w:r>
      <w:r w:rsidR="006F0059" w:rsidRPr="007811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творческие </w:t>
      </w:r>
      <w:r w:rsidR="00223BB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музыкальные </w:t>
      </w:r>
      <w:r w:rsidR="006F0059" w:rsidRPr="007811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задания</w:t>
      </w:r>
      <w:r w:rsidR="006F0059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 передаче настроения, характера музыки в пластике движений и игре на детских музыкальных инструментах. </w:t>
      </w:r>
      <w:proofErr w:type="gramStart"/>
      <w:r w:rsidR="006F0059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Дети</w:t>
      </w:r>
      <w:proofErr w:type="gramEnd"/>
      <w:r w:rsidR="006F0059"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договорившись с собой, озвучивали сказку, историю, придуманную ими к своему рисунку; путешествовали по страницам иллюстрированной книги, оживляя её музыкальными звуками или импровизированными ритмическими движениями.</w:t>
      </w:r>
    </w:p>
    <w:p w:rsidR="000D46BB" w:rsidRPr="00781113" w:rsidRDefault="000D46BB" w:rsidP="00781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Занятия, на которых </w:t>
      </w:r>
      <w:r w:rsidRPr="0078111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слушание музыки объединяется с творческим рисованием</w:t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особенно любимы детьми. Дети воплощают в рисунках</w:t>
      </w:r>
      <w:r w:rsid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полученные музыкальные впечатления, переживания, ощущения. Рисунки детей под впечатлением от сказок-балетов «Щелкунчик», «Золушка», героев из сказок поражают оригинальностью, выдумкой, фантазией. При этом в рисунках старших дошкольников важнейшим средством выразительности остаётся цвет, но в передаче того или иного музыкального образа определённую роль начинают играть </w:t>
      </w:r>
      <w:proofErr w:type="spellStart"/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фориа</w:t>
      </w:r>
      <w:proofErr w:type="spellEnd"/>
      <w:r w:rsidRPr="0078111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композиция. В детских работах находят отражение ритм и мелодии прослушанных произведений. </w:t>
      </w:r>
    </w:p>
    <w:p w:rsidR="00031E3B" w:rsidRPr="00781113" w:rsidRDefault="007C4D75" w:rsidP="00781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031E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успешного развития творческих способностей</w:t>
      </w:r>
      <w:r w:rsidRPr="007C4D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0D46BB" w:rsidRDefault="007C4D75" w:rsidP="00031E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C4D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Одним из важнейших факторов творческого развития детей является создание условий, способствующих формированию их творческих способностей. </w:t>
      </w:r>
    </w:p>
    <w:p w:rsidR="00D01103" w:rsidRPr="00D01103" w:rsidRDefault="007C4D75" w:rsidP="00D0110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Первым шагом к успешному развитию творческих способностей является раннее физическое развитие малыша: раннее ползание и хождение</w:t>
      </w:r>
      <w:r w:rsidR="000D46BB"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плавание, гимнастика</w:t>
      </w:r>
      <w:r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Затем раннее чтение, счет, раннее знакомство с различными инструментами и материалами.</w:t>
      </w:r>
    </w:p>
    <w:p w:rsidR="00D01103" w:rsidRPr="00223BBA" w:rsidRDefault="00D01103" w:rsidP="00D0110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Вторым </w:t>
      </w:r>
      <w:r w:rsidR="007C4D75"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условием развития творческих способностей ребенка является создание обстановки, опережающей развитие детей. Необходимо, насколько это, возможно, заранее окружить ребенка такой средой и такой системой отношений, которые стимулировали бы его самую разнообразную творческую деятельн</w:t>
      </w:r>
      <w:r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ость и </w:t>
      </w:r>
      <w:r w:rsidR="007C4D75"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развивали бы в нем именно то, что в соответствующий момент способно наиболее эффективно развиваться.</w:t>
      </w:r>
      <w:r w:rsidR="007C4D75" w:rsidRPr="00D01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C4D75" w:rsidRPr="00D0110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Как создавать развивающую среду.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C4D75"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Когда мы хотим обучить ребенка читать, мы покупаем кубики с буквами, вешаем, буквы на предметы чтобы он их хорошо запомнил. Также чтобы ребенок рисовал, ему нужно место и условия, где он сможет это делать свободно, не испортив вещи. Дать ему возможность работать с различными материалами – пластилин, массы для лепки, краски, карандаши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Когда </w:t>
      </w:r>
      <w:r w:rsidRPr="00223B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мы </w:t>
      </w:r>
      <w:proofErr w:type="gramStart"/>
      <w:r w:rsidRPr="00223B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хоти</w:t>
      </w:r>
      <w:proofErr w:type="gramEnd"/>
      <w:r w:rsidRPr="00223B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чтобы ребёнок музыкально развивался</w:t>
      </w:r>
      <w:r w:rsidR="004A4E1E" w:rsidRPr="00223B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мы должны петь ему с раннего возраста колыбельные песни, покупать музыкально -озвученные игрушки, создать свою музыкальную картотеку с детскими песенками, прибаутками, колыбельными песенками. Шумовые и музыкальные детские  инструменты</w:t>
      </w:r>
      <w:r w:rsidR="00223B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4A4E1E" w:rsidRPr="00223B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также должны быть </w:t>
      </w:r>
      <w:r w:rsidR="004A4E1E" w:rsidRPr="00223B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доступны ребёнку: колокольчики, бубенцы, музыкальные молоточки, бубны, металлофон, дудочка, губная гармошка и т.д.</w:t>
      </w:r>
    </w:p>
    <w:p w:rsidR="004A4E1E" w:rsidRDefault="007C4D75" w:rsidP="00D0110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4E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Третье, чрезвычайно важное, условие эффективного развития творческих способностей вытекает из самого характера творческого процесса, который требует максимального напряжения сил. Дело в том, что способности развиваются тем успешнее, чем чаще в своей деятельности человек</w:t>
      </w:r>
      <w:r w:rsidR="004A4E1E"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добирается "до высоты</w:t>
      </w:r>
      <w:r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" своих возможностей и постепенно поднимает этот потолок все выше и выше. Такое условие максимального напряжения сил легче всего достигается, когда ребенок уже ползает, но еще не умеет говорить. Процесс познания мира в это время идет очень интенсивно, </w:t>
      </w:r>
      <w:r w:rsidR="004A4E1E"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r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оэтому в этот период малыш вынужден больше, чем когда-либо, заниматься творчеством, решать множество совершенно новых для него задач </w:t>
      </w:r>
    </w:p>
    <w:p w:rsidR="00D01103" w:rsidRPr="004A4E1E" w:rsidRDefault="007C4D75" w:rsidP="00D01103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Четвертое условие успешного развития творческих способностей заключается в предоставлении ребенку большой свободы в выборе деятельности, в чередовании дел, в продолжительности занятий одним каким-либо делом</w:t>
      </w:r>
      <w:r w:rsidR="00D01103"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01103" w:rsidRPr="00D01103" w:rsidRDefault="007C4D75" w:rsidP="004A4E1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A4E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предоставление ребенку такой св</w:t>
      </w:r>
      <w:r w:rsid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ободы не исключает, а,</w:t>
      </w:r>
      <w:r w:rsidRPr="00D01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предполагает ненавязчивую, умную, доброжелательную помощь взрослых – это и есть пятое условие успешного развития творческих способностей. Самое главное здесь - не превращать свободу во вседозволенность, а помощь - в подсказку. Нельзя делать что-либо за ребенка, если он может сделать сам. Нельзя думать за него, когда он сам может додуматься.</w:t>
      </w:r>
    </w:p>
    <w:p w:rsidR="007C4D75" w:rsidRPr="00223BBA" w:rsidRDefault="007C4D75" w:rsidP="00031E3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3B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Давно известно, что для творчества необходимы комфортная психологическая обстановка и наличие свободного времени, поэтому шестое условие успешного развития творческих </w:t>
      </w:r>
      <w:r w:rsidR="00223B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музыкальных </w:t>
      </w:r>
      <w:r w:rsidRPr="00223B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способностей – тёплая дружелюбная атмосфера в семье и детском коллективе. Важно постоянно стимулировать ребенка к творчеству, </w:t>
      </w:r>
      <w:r w:rsidR="00223BBA" w:rsidRPr="00223B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настраивать его на успех, также </w:t>
      </w:r>
      <w:r w:rsidRPr="00223B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проявлять сочувствие к его неудачам, терпеливо </w:t>
      </w:r>
      <w:r w:rsidR="00223BBA" w:rsidRPr="00223B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относиться к его «нереальным» фантазиям</w:t>
      </w:r>
      <w:r w:rsidR="00223BB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sectPr w:rsidR="007C4D75" w:rsidRPr="00223BBA" w:rsidSect="00245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D17B9"/>
    <w:multiLevelType w:val="hybridMultilevel"/>
    <w:tmpl w:val="8B360B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F2090C"/>
    <w:multiLevelType w:val="hybridMultilevel"/>
    <w:tmpl w:val="BC48BE18"/>
    <w:lvl w:ilvl="0" w:tplc="C16CBE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A3ED4"/>
    <w:multiLevelType w:val="hybridMultilevel"/>
    <w:tmpl w:val="2EAA8C1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49"/>
    <w:rsid w:val="00010305"/>
    <w:rsid w:val="00031E3B"/>
    <w:rsid w:val="00053351"/>
    <w:rsid w:val="000700F2"/>
    <w:rsid w:val="000D46BB"/>
    <w:rsid w:val="00223BBA"/>
    <w:rsid w:val="00245EF9"/>
    <w:rsid w:val="00483198"/>
    <w:rsid w:val="004A4E1E"/>
    <w:rsid w:val="006F0059"/>
    <w:rsid w:val="00781113"/>
    <w:rsid w:val="007C4D75"/>
    <w:rsid w:val="007D1532"/>
    <w:rsid w:val="00896D31"/>
    <w:rsid w:val="009B2A14"/>
    <w:rsid w:val="009E49AE"/>
    <w:rsid w:val="00A92FE9"/>
    <w:rsid w:val="00AA2149"/>
    <w:rsid w:val="00BF7407"/>
    <w:rsid w:val="00CA5FCD"/>
    <w:rsid w:val="00D0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601B3"/>
  <w15:docId w15:val="{99CB0C1B-83F6-4BF0-96A9-C5D3967D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103"/>
    <w:pPr>
      <w:ind w:left="720"/>
      <w:contextualSpacing/>
    </w:pPr>
  </w:style>
  <w:style w:type="character" w:customStyle="1" w:styleId="c4">
    <w:name w:val="c4"/>
    <w:basedOn w:val="a0"/>
    <w:rsid w:val="00010305"/>
  </w:style>
  <w:style w:type="character" w:customStyle="1" w:styleId="apple-converted-space">
    <w:name w:val="apple-converted-space"/>
    <w:basedOn w:val="a0"/>
    <w:rsid w:val="00010305"/>
  </w:style>
  <w:style w:type="character" w:customStyle="1" w:styleId="c1">
    <w:name w:val="c1"/>
    <w:basedOn w:val="a0"/>
    <w:rsid w:val="00010305"/>
  </w:style>
  <w:style w:type="paragraph" w:customStyle="1" w:styleId="c0">
    <w:name w:val="c0"/>
    <w:basedOn w:val="a"/>
    <w:rsid w:val="00010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9E49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9E4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8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91B04-A081-4435-8568-14977733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1396</Words>
  <Characters>7961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PRO</cp:lastModifiedBy>
  <cp:revision>2</cp:revision>
  <dcterms:created xsi:type="dcterms:W3CDTF">2025-02-13T12:17:00Z</dcterms:created>
  <dcterms:modified xsi:type="dcterms:W3CDTF">2025-02-13T12:17:00Z</dcterms:modified>
</cp:coreProperties>
</file>